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64" w:rsidRPr="000321FC" w:rsidRDefault="00FC5E6C">
      <w:pPr>
        <w:pStyle w:val="Heading"/>
        <w:jc w:val="center"/>
        <w:rPr>
          <w:rFonts w:ascii="Calibri" w:hAnsi="Calibri"/>
          <w:b w:val="0"/>
          <w:sz w:val="24"/>
          <w:szCs w:val="24"/>
        </w:rPr>
      </w:pPr>
      <w:r w:rsidRPr="000321FC">
        <w:rPr>
          <w:rFonts w:ascii="Calibri" w:hAnsi="Calibri"/>
          <w:b w:val="0"/>
          <w:sz w:val="24"/>
          <w:szCs w:val="24"/>
        </w:rPr>
        <w:t>The BEE: Early Literacy and Movement for Young Blind Children</w:t>
      </w:r>
    </w:p>
    <w:p w:rsidR="00635164" w:rsidRPr="000321FC" w:rsidRDefault="00FC5E6C">
      <w:pPr>
        <w:pStyle w:val="Heading"/>
        <w:jc w:val="center"/>
        <w:rPr>
          <w:rFonts w:ascii="Calibri" w:hAnsi="Calibri"/>
          <w:b w:val="0"/>
          <w:sz w:val="24"/>
          <w:szCs w:val="24"/>
        </w:rPr>
      </w:pPr>
      <w:r w:rsidRPr="000321FC">
        <w:rPr>
          <w:rFonts w:ascii="Calibri" w:hAnsi="Calibri"/>
          <w:b w:val="0"/>
          <w:sz w:val="24"/>
          <w:szCs w:val="24"/>
        </w:rPr>
        <w:t>NFB Braille Reading Pals Club &amp; NFB Early Explorers</w:t>
      </w:r>
    </w:p>
    <w:p w:rsidR="00635164" w:rsidRPr="000321FC" w:rsidRDefault="00FC5E6C">
      <w:pPr>
        <w:pStyle w:val="NormalWeb"/>
        <w:jc w:val="center"/>
        <w:rPr>
          <w:rFonts w:ascii="Calibri" w:hAnsi="Calibri"/>
        </w:rPr>
      </w:pPr>
      <w:r w:rsidRPr="000321FC">
        <w:rPr>
          <w:rFonts w:ascii="Calibri" w:hAnsi="Calibri"/>
        </w:rPr>
        <w:t>February</w:t>
      </w:r>
      <w:r w:rsidR="00B01BD8">
        <w:rPr>
          <w:rFonts w:ascii="Calibri" w:hAnsi="Calibri"/>
        </w:rPr>
        <w:t>-</w:t>
      </w:r>
      <w:r w:rsidRPr="000321FC">
        <w:rPr>
          <w:rFonts w:ascii="Calibri" w:hAnsi="Calibri"/>
        </w:rPr>
        <w:t xml:space="preserve">2016 </w:t>
      </w:r>
    </w:p>
    <w:p w:rsidR="00635164" w:rsidRPr="000321FC" w:rsidRDefault="00FC5E6C">
      <w:pPr>
        <w:pStyle w:val="Heading2"/>
        <w:rPr>
          <w:rFonts w:ascii="Calibri" w:hAnsi="Calibri"/>
          <w:b w:val="0"/>
          <w:sz w:val="24"/>
          <w:szCs w:val="24"/>
        </w:rPr>
      </w:pPr>
      <w:r w:rsidRPr="000321FC">
        <w:rPr>
          <w:rFonts w:ascii="Calibri" w:hAnsi="Calibri"/>
          <w:b w:val="0"/>
          <w:sz w:val="24"/>
          <w:szCs w:val="24"/>
        </w:rPr>
        <w:t>What’s Buzzing with the National Federation of the Blind?</w:t>
      </w:r>
    </w:p>
    <w:p w:rsidR="000321FC" w:rsidRDefault="00FC5E6C">
      <w:pPr>
        <w:pStyle w:val="Heading2"/>
        <w:rPr>
          <w:rFonts w:ascii="Calibri" w:hAnsi="Calibri"/>
          <w:b w:val="0"/>
          <w:sz w:val="24"/>
          <w:szCs w:val="24"/>
        </w:rPr>
      </w:pPr>
      <w:r w:rsidRPr="000321FC">
        <w:rPr>
          <w:rFonts w:ascii="Calibri" w:hAnsi="Calibri"/>
          <w:b w:val="0"/>
          <w:sz w:val="24"/>
          <w:szCs w:val="24"/>
        </w:rPr>
        <w:t>Happy Valentine's Day from all of us at the Jernigan Institute!  We are still very busy with a</w:t>
      </w:r>
      <w:r w:rsidR="001833A3" w:rsidRPr="000321FC">
        <w:rPr>
          <w:rFonts w:ascii="Calibri" w:hAnsi="Calibri"/>
          <w:b w:val="0"/>
          <w:sz w:val="24"/>
          <w:szCs w:val="24"/>
        </w:rPr>
        <w:t>l</w:t>
      </w:r>
      <w:r w:rsidRPr="000321FC">
        <w:rPr>
          <w:rFonts w:ascii="Calibri" w:hAnsi="Calibri"/>
          <w:b w:val="0"/>
          <w:sz w:val="24"/>
          <w:szCs w:val="24"/>
        </w:rPr>
        <w:t xml:space="preserve">l kinds of programs to help blind people live the lives they want! We have just completed our Washington Seminar, which gave blind people and parents of blind children from all over the country a chance to come together and tell their members of </w:t>
      </w:r>
      <w:r w:rsidR="001833A3" w:rsidRPr="000321FC">
        <w:rPr>
          <w:rFonts w:ascii="Calibri" w:hAnsi="Calibri"/>
          <w:b w:val="0"/>
          <w:sz w:val="24"/>
          <w:szCs w:val="24"/>
        </w:rPr>
        <w:t>C</w:t>
      </w:r>
      <w:r w:rsidRPr="000321FC">
        <w:rPr>
          <w:rFonts w:ascii="Calibri" w:hAnsi="Calibri"/>
          <w:b w:val="0"/>
          <w:sz w:val="24"/>
          <w:szCs w:val="24"/>
        </w:rPr>
        <w:t>ong</w:t>
      </w:r>
      <w:r w:rsidR="001833A3" w:rsidRPr="000321FC">
        <w:rPr>
          <w:rFonts w:ascii="Calibri" w:hAnsi="Calibri"/>
          <w:b w:val="0"/>
          <w:sz w:val="24"/>
          <w:szCs w:val="24"/>
        </w:rPr>
        <w:t>r</w:t>
      </w:r>
      <w:r w:rsidRPr="000321FC">
        <w:rPr>
          <w:rFonts w:ascii="Calibri" w:hAnsi="Calibri"/>
          <w:b w:val="0"/>
          <w:sz w:val="24"/>
          <w:szCs w:val="24"/>
        </w:rPr>
        <w:t>ess about issues that are important to the blind of the nation. Now</w:t>
      </w:r>
      <w:r w:rsidR="007A2EB2" w:rsidRPr="000321FC">
        <w:rPr>
          <w:rFonts w:ascii="Calibri" w:hAnsi="Calibri"/>
          <w:b w:val="0"/>
          <w:sz w:val="24"/>
          <w:szCs w:val="24"/>
        </w:rPr>
        <w:t>,</w:t>
      </w:r>
      <w:r w:rsidRPr="000321FC">
        <w:rPr>
          <w:rFonts w:ascii="Calibri" w:hAnsi="Calibri"/>
          <w:b w:val="0"/>
          <w:sz w:val="24"/>
          <w:szCs w:val="24"/>
        </w:rPr>
        <w:t xml:space="preserve"> state affiliates will work to follow up with their legislature in their home districts to try to get these bills passed. </w:t>
      </w:r>
    </w:p>
    <w:p w:rsidR="00635164" w:rsidRPr="000321FC" w:rsidRDefault="00FC5E6C">
      <w:pPr>
        <w:pStyle w:val="Heading2"/>
        <w:rPr>
          <w:rFonts w:ascii="Calibri" w:hAnsi="Calibri"/>
          <w:b w:val="0"/>
          <w:sz w:val="24"/>
          <w:szCs w:val="24"/>
        </w:rPr>
      </w:pPr>
      <w:r w:rsidRPr="000321FC">
        <w:rPr>
          <w:rFonts w:ascii="Calibri" w:hAnsi="Calibri"/>
          <w:b w:val="0"/>
          <w:sz w:val="24"/>
          <w:szCs w:val="24"/>
        </w:rPr>
        <w:t xml:space="preserve">February is a short month, but a lot of work will still be done by members of the National Federation of the Blind. Many people at the Jernigan Institute are working hard to </w:t>
      </w:r>
      <w:r w:rsidR="001833A3" w:rsidRPr="000321FC">
        <w:rPr>
          <w:rFonts w:ascii="Calibri" w:hAnsi="Calibri"/>
          <w:b w:val="0"/>
          <w:sz w:val="24"/>
          <w:szCs w:val="24"/>
        </w:rPr>
        <w:t>coordinate</w:t>
      </w:r>
      <w:r w:rsidRPr="000321FC">
        <w:rPr>
          <w:rFonts w:ascii="Calibri" w:hAnsi="Calibri"/>
          <w:b w:val="0"/>
          <w:sz w:val="24"/>
          <w:szCs w:val="24"/>
        </w:rPr>
        <w:t xml:space="preserve"> quality programs for the summer in various locations throughout the country. Many states are also planning their Braille Enrichment Literacy and Learning or BE</w:t>
      </w:r>
      <w:r w:rsidR="001833A3" w:rsidRPr="000321FC">
        <w:rPr>
          <w:rFonts w:ascii="Calibri" w:hAnsi="Calibri"/>
          <w:b w:val="0"/>
          <w:sz w:val="24"/>
          <w:szCs w:val="24"/>
        </w:rPr>
        <w:t>L</w:t>
      </w:r>
      <w:r w:rsidRPr="000321FC">
        <w:rPr>
          <w:rFonts w:ascii="Calibri" w:hAnsi="Calibri"/>
          <w:b w:val="0"/>
          <w:sz w:val="24"/>
          <w:szCs w:val="24"/>
        </w:rPr>
        <w:t>L</w:t>
      </w:r>
      <w:r w:rsidR="000321FC">
        <w:rPr>
          <w:rFonts w:ascii="Calibri" w:hAnsi="Calibri"/>
          <w:b w:val="0"/>
          <w:sz w:val="24"/>
          <w:szCs w:val="24"/>
        </w:rPr>
        <w:t xml:space="preserve"> </w:t>
      </w:r>
      <w:r w:rsidRPr="000321FC">
        <w:rPr>
          <w:rFonts w:ascii="Calibri" w:hAnsi="Calibri"/>
          <w:b w:val="0"/>
          <w:sz w:val="24"/>
          <w:szCs w:val="24"/>
        </w:rPr>
        <w:t xml:space="preserve">programs. Quality programs for blind students are important and must be planned in advance! Enjoy this short but important month! </w:t>
      </w:r>
    </w:p>
    <w:p w:rsidR="001833A3" w:rsidRPr="000321FC" w:rsidRDefault="001833A3">
      <w:pPr>
        <w:pStyle w:val="Heading2"/>
        <w:rPr>
          <w:rFonts w:ascii="Calibri" w:hAnsi="Calibri"/>
          <w:b w:val="0"/>
          <w:sz w:val="24"/>
          <w:szCs w:val="24"/>
        </w:rPr>
      </w:pPr>
    </w:p>
    <w:p w:rsidR="00635164" w:rsidRPr="000321FC" w:rsidRDefault="00FC5E6C">
      <w:pPr>
        <w:pStyle w:val="Heading2"/>
        <w:rPr>
          <w:rFonts w:ascii="Calibri" w:hAnsi="Calibri"/>
          <w:b w:val="0"/>
          <w:sz w:val="24"/>
          <w:szCs w:val="24"/>
        </w:rPr>
      </w:pPr>
      <w:r w:rsidRPr="000321FC">
        <w:rPr>
          <w:rFonts w:ascii="Calibri" w:hAnsi="Calibri"/>
          <w:b w:val="0"/>
          <w:sz w:val="24"/>
          <w:szCs w:val="24"/>
        </w:rPr>
        <w:t>Literacy Hints from the Hive</w:t>
      </w:r>
    </w:p>
    <w:p w:rsidR="00635164" w:rsidRPr="000321FC" w:rsidRDefault="00FC5E6C">
      <w:pPr>
        <w:pStyle w:val="Heading2"/>
        <w:rPr>
          <w:rFonts w:ascii="Calibri" w:hAnsi="Calibri"/>
          <w:b w:val="0"/>
          <w:sz w:val="24"/>
          <w:szCs w:val="24"/>
        </w:rPr>
      </w:pPr>
      <w:r w:rsidRPr="000321FC">
        <w:rPr>
          <w:rFonts w:ascii="Calibri" w:hAnsi="Calibri"/>
          <w:b w:val="0"/>
          <w:sz w:val="24"/>
          <w:szCs w:val="24"/>
        </w:rPr>
        <w:t>It's so much fun to read words</w:t>
      </w:r>
      <w:r w:rsidR="009A4A82" w:rsidRPr="000321FC">
        <w:rPr>
          <w:rFonts w:ascii="Calibri" w:hAnsi="Calibri"/>
          <w:b w:val="0"/>
          <w:sz w:val="24"/>
          <w:szCs w:val="24"/>
        </w:rPr>
        <w:t>,</w:t>
      </w:r>
      <w:r w:rsidRPr="000321FC">
        <w:rPr>
          <w:rFonts w:ascii="Calibri" w:hAnsi="Calibri"/>
          <w:b w:val="0"/>
          <w:sz w:val="24"/>
          <w:szCs w:val="24"/>
        </w:rPr>
        <w:t xml:space="preserve"> that we often overlook another important component of Braille, numbers! Numbers are very important to learn, and it is also important to learn math symbols. With the transition to Unified English Braille, it is important to remember that Nemeth code is still the preferred code for mathematics. Math symbols have changed for literary </w:t>
      </w:r>
      <w:r w:rsidR="009A4A82" w:rsidRPr="000321FC">
        <w:rPr>
          <w:rFonts w:ascii="Calibri" w:hAnsi="Calibri"/>
          <w:b w:val="0"/>
          <w:sz w:val="24"/>
          <w:szCs w:val="24"/>
        </w:rPr>
        <w:t>B</w:t>
      </w:r>
      <w:r w:rsidRPr="000321FC">
        <w:rPr>
          <w:rFonts w:ascii="Calibri" w:hAnsi="Calibri"/>
          <w:b w:val="0"/>
          <w:sz w:val="24"/>
          <w:szCs w:val="24"/>
        </w:rPr>
        <w:t>raille, but for mathematics</w:t>
      </w:r>
      <w:r w:rsidR="009A4A82" w:rsidRPr="000321FC">
        <w:rPr>
          <w:rFonts w:ascii="Calibri" w:hAnsi="Calibri"/>
          <w:b w:val="0"/>
          <w:sz w:val="24"/>
          <w:szCs w:val="24"/>
        </w:rPr>
        <w:t>,</w:t>
      </w:r>
      <w:r w:rsidRPr="000321FC">
        <w:rPr>
          <w:rFonts w:ascii="Calibri" w:hAnsi="Calibri"/>
          <w:b w:val="0"/>
          <w:sz w:val="24"/>
          <w:szCs w:val="24"/>
        </w:rPr>
        <w:t xml:space="preserve"> they will be the same. Your child will probably need to be familiar with both types of symbols, since he or she will encounter numbers while reading and while doing math in school. Remember that when writing Nemeth numbers in Braille, they are lowered in the cell so that the number one is dot </w:t>
      </w:r>
      <w:proofErr w:type="gramStart"/>
      <w:r w:rsidRPr="000321FC">
        <w:rPr>
          <w:rFonts w:ascii="Calibri" w:hAnsi="Calibri"/>
          <w:b w:val="0"/>
          <w:sz w:val="24"/>
          <w:szCs w:val="24"/>
        </w:rPr>
        <w:t>2,</w:t>
      </w:r>
      <w:proofErr w:type="gramEnd"/>
      <w:r w:rsidRPr="000321FC">
        <w:rPr>
          <w:rFonts w:ascii="Calibri" w:hAnsi="Calibri"/>
          <w:b w:val="0"/>
          <w:sz w:val="24"/>
          <w:szCs w:val="24"/>
        </w:rPr>
        <w:t xml:space="preserve"> the number </w:t>
      </w:r>
      <w:r w:rsidR="001833A3" w:rsidRPr="000321FC">
        <w:rPr>
          <w:rFonts w:ascii="Calibri" w:hAnsi="Calibri"/>
          <w:b w:val="0"/>
          <w:sz w:val="24"/>
          <w:szCs w:val="24"/>
        </w:rPr>
        <w:t>two</w:t>
      </w:r>
      <w:r w:rsidRPr="000321FC">
        <w:rPr>
          <w:rFonts w:ascii="Calibri" w:hAnsi="Calibri"/>
          <w:b w:val="0"/>
          <w:sz w:val="24"/>
          <w:szCs w:val="24"/>
        </w:rPr>
        <w:t xml:space="preserve"> is dots 2 and 3, and so on. Whether you decide to write literary or Nemeth numbers for now, there are lots of fun ways to practice numbers in </w:t>
      </w:r>
      <w:r w:rsidR="001833A3" w:rsidRPr="000321FC">
        <w:rPr>
          <w:rFonts w:ascii="Calibri" w:hAnsi="Calibri"/>
          <w:b w:val="0"/>
          <w:sz w:val="24"/>
          <w:szCs w:val="24"/>
        </w:rPr>
        <w:t>B</w:t>
      </w:r>
      <w:r w:rsidRPr="000321FC">
        <w:rPr>
          <w:rFonts w:ascii="Calibri" w:hAnsi="Calibri"/>
          <w:b w:val="0"/>
          <w:sz w:val="24"/>
          <w:szCs w:val="24"/>
        </w:rPr>
        <w:t xml:space="preserve">raille and math concepts. </w:t>
      </w:r>
      <w:r w:rsidR="001833A3" w:rsidRPr="000321FC">
        <w:rPr>
          <w:rFonts w:ascii="Calibri" w:hAnsi="Calibri"/>
          <w:b w:val="0"/>
          <w:sz w:val="24"/>
          <w:szCs w:val="24"/>
        </w:rPr>
        <w:t>Here are just a few:</w:t>
      </w:r>
    </w:p>
    <w:p w:rsidR="00635164" w:rsidRPr="000321FC" w:rsidRDefault="001833A3" w:rsidP="001833A3">
      <w:pPr>
        <w:pStyle w:val="Heading2"/>
        <w:numPr>
          <w:ilvl w:val="0"/>
          <w:numId w:val="3"/>
        </w:numPr>
        <w:rPr>
          <w:rFonts w:ascii="Calibri" w:hAnsi="Calibri"/>
          <w:b w:val="0"/>
          <w:sz w:val="24"/>
          <w:szCs w:val="24"/>
        </w:rPr>
      </w:pPr>
      <w:r w:rsidRPr="000321FC">
        <w:rPr>
          <w:rFonts w:ascii="Calibri" w:hAnsi="Calibri"/>
          <w:b w:val="0"/>
          <w:sz w:val="24"/>
          <w:szCs w:val="24"/>
        </w:rPr>
        <w:t>B</w:t>
      </w:r>
      <w:r w:rsidR="00FC5E6C" w:rsidRPr="000321FC">
        <w:rPr>
          <w:rFonts w:ascii="Calibri" w:hAnsi="Calibri"/>
          <w:b w:val="0"/>
          <w:sz w:val="24"/>
          <w:szCs w:val="24"/>
        </w:rPr>
        <w:t>raille number fl</w:t>
      </w:r>
      <w:r w:rsidRPr="000321FC">
        <w:rPr>
          <w:rFonts w:ascii="Calibri" w:hAnsi="Calibri"/>
          <w:b w:val="0"/>
          <w:sz w:val="24"/>
          <w:szCs w:val="24"/>
        </w:rPr>
        <w:t>a</w:t>
      </w:r>
      <w:r w:rsidR="00FC5E6C" w:rsidRPr="000321FC">
        <w:rPr>
          <w:rFonts w:ascii="Calibri" w:hAnsi="Calibri"/>
          <w:b w:val="0"/>
          <w:sz w:val="24"/>
          <w:szCs w:val="24"/>
        </w:rPr>
        <w:t xml:space="preserve">shcards and have a race to see who can put them in order the fastest, you or your child. </w:t>
      </w:r>
    </w:p>
    <w:p w:rsidR="00635164" w:rsidRPr="000321FC" w:rsidRDefault="001833A3" w:rsidP="001833A3">
      <w:pPr>
        <w:pStyle w:val="Heading2"/>
        <w:numPr>
          <w:ilvl w:val="0"/>
          <w:numId w:val="3"/>
        </w:numPr>
        <w:rPr>
          <w:rFonts w:ascii="Calibri" w:hAnsi="Calibri"/>
          <w:b w:val="0"/>
          <w:sz w:val="24"/>
          <w:szCs w:val="24"/>
        </w:rPr>
      </w:pPr>
      <w:r w:rsidRPr="000321FC">
        <w:rPr>
          <w:rFonts w:ascii="Calibri" w:hAnsi="Calibri"/>
          <w:b w:val="0"/>
          <w:sz w:val="24"/>
          <w:szCs w:val="24"/>
        </w:rPr>
        <w:t>G</w:t>
      </w:r>
      <w:r w:rsidR="00FC5E6C" w:rsidRPr="000321FC">
        <w:rPr>
          <w:rFonts w:ascii="Calibri" w:hAnsi="Calibri"/>
          <w:b w:val="0"/>
          <w:sz w:val="24"/>
          <w:szCs w:val="24"/>
        </w:rPr>
        <w:t>ive your child objects to count and have him</w:t>
      </w:r>
      <w:r w:rsidR="000321FC">
        <w:rPr>
          <w:rFonts w:ascii="Calibri" w:hAnsi="Calibri"/>
          <w:b w:val="0"/>
          <w:sz w:val="24"/>
          <w:szCs w:val="24"/>
        </w:rPr>
        <w:t xml:space="preserve"> or her</w:t>
      </w:r>
      <w:r w:rsidR="00FC5E6C" w:rsidRPr="000321FC">
        <w:rPr>
          <w:rFonts w:ascii="Calibri" w:hAnsi="Calibri"/>
          <w:b w:val="0"/>
          <w:sz w:val="24"/>
          <w:szCs w:val="24"/>
        </w:rPr>
        <w:t xml:space="preserve"> write the number of objects in </w:t>
      </w:r>
      <w:r w:rsidRPr="000321FC">
        <w:rPr>
          <w:rFonts w:ascii="Calibri" w:hAnsi="Calibri"/>
          <w:b w:val="0"/>
          <w:sz w:val="24"/>
          <w:szCs w:val="24"/>
        </w:rPr>
        <w:t>B</w:t>
      </w:r>
      <w:r w:rsidR="00FC5E6C" w:rsidRPr="000321FC">
        <w:rPr>
          <w:rFonts w:ascii="Calibri" w:hAnsi="Calibri"/>
          <w:b w:val="0"/>
          <w:sz w:val="24"/>
          <w:szCs w:val="24"/>
        </w:rPr>
        <w:t>raille</w:t>
      </w:r>
      <w:r w:rsidRPr="000321FC">
        <w:rPr>
          <w:rFonts w:ascii="Calibri" w:hAnsi="Calibri"/>
          <w:b w:val="0"/>
          <w:sz w:val="24"/>
          <w:szCs w:val="24"/>
        </w:rPr>
        <w:t>.</w:t>
      </w:r>
      <w:r w:rsidR="00FC5E6C" w:rsidRPr="000321FC">
        <w:rPr>
          <w:rFonts w:ascii="Calibri" w:hAnsi="Calibri"/>
          <w:b w:val="0"/>
          <w:sz w:val="24"/>
          <w:szCs w:val="24"/>
        </w:rPr>
        <w:t xml:space="preserve"> </w:t>
      </w:r>
    </w:p>
    <w:p w:rsidR="00635164" w:rsidRPr="000321FC" w:rsidRDefault="00FC5E6C" w:rsidP="001833A3">
      <w:pPr>
        <w:pStyle w:val="Heading2"/>
        <w:numPr>
          <w:ilvl w:val="0"/>
          <w:numId w:val="3"/>
        </w:numPr>
        <w:rPr>
          <w:rFonts w:ascii="Calibri" w:hAnsi="Calibri"/>
          <w:b w:val="0"/>
          <w:sz w:val="24"/>
          <w:szCs w:val="24"/>
        </w:rPr>
      </w:pPr>
      <w:r w:rsidRPr="000321FC">
        <w:rPr>
          <w:rFonts w:ascii="Calibri" w:hAnsi="Calibri"/>
          <w:b w:val="0"/>
          <w:sz w:val="24"/>
          <w:szCs w:val="24"/>
        </w:rPr>
        <w:t xml:space="preserve">Make up a story that has lots of numbers in it. See if your child can </w:t>
      </w:r>
      <w:r w:rsidR="001833A3" w:rsidRPr="000321FC">
        <w:rPr>
          <w:rFonts w:ascii="Calibri" w:hAnsi="Calibri"/>
          <w:b w:val="0"/>
          <w:sz w:val="24"/>
          <w:szCs w:val="24"/>
        </w:rPr>
        <w:t>B</w:t>
      </w:r>
      <w:r w:rsidRPr="000321FC">
        <w:rPr>
          <w:rFonts w:ascii="Calibri" w:hAnsi="Calibri"/>
          <w:b w:val="0"/>
          <w:sz w:val="24"/>
          <w:szCs w:val="24"/>
        </w:rPr>
        <w:t xml:space="preserve">raille every number </w:t>
      </w:r>
      <w:r w:rsidR="000321FC">
        <w:rPr>
          <w:rFonts w:ascii="Calibri" w:hAnsi="Calibri"/>
          <w:b w:val="0"/>
          <w:sz w:val="24"/>
          <w:szCs w:val="24"/>
        </w:rPr>
        <w:t xml:space="preserve">he or </w:t>
      </w:r>
      <w:r w:rsidRPr="000321FC">
        <w:rPr>
          <w:rFonts w:ascii="Calibri" w:hAnsi="Calibri"/>
          <w:b w:val="0"/>
          <w:sz w:val="24"/>
          <w:szCs w:val="24"/>
        </w:rPr>
        <w:t>she hears.</w:t>
      </w:r>
    </w:p>
    <w:p w:rsidR="00635164" w:rsidRPr="000321FC" w:rsidRDefault="00FC5E6C" w:rsidP="001833A3">
      <w:pPr>
        <w:pStyle w:val="Heading2"/>
        <w:numPr>
          <w:ilvl w:val="0"/>
          <w:numId w:val="3"/>
        </w:numPr>
        <w:rPr>
          <w:rFonts w:ascii="Calibri" w:hAnsi="Calibri"/>
          <w:b w:val="0"/>
          <w:sz w:val="24"/>
          <w:szCs w:val="24"/>
        </w:rPr>
      </w:pPr>
      <w:r w:rsidRPr="000321FC">
        <w:rPr>
          <w:rFonts w:ascii="Calibri" w:hAnsi="Calibri"/>
          <w:b w:val="0"/>
          <w:sz w:val="24"/>
          <w:szCs w:val="24"/>
        </w:rPr>
        <w:t>Think about things in your house that have numbers. Have your child write down everything</w:t>
      </w:r>
      <w:r w:rsidR="001833A3" w:rsidRPr="000321FC">
        <w:rPr>
          <w:rFonts w:ascii="Calibri" w:hAnsi="Calibri"/>
          <w:b w:val="0"/>
          <w:sz w:val="24"/>
          <w:szCs w:val="24"/>
        </w:rPr>
        <w:t xml:space="preserve"> in the house</w:t>
      </w:r>
      <w:r w:rsidRPr="000321FC">
        <w:rPr>
          <w:rFonts w:ascii="Calibri" w:hAnsi="Calibri"/>
          <w:b w:val="0"/>
          <w:sz w:val="24"/>
          <w:szCs w:val="24"/>
        </w:rPr>
        <w:t xml:space="preserve"> </w:t>
      </w:r>
      <w:r w:rsidR="000321FC">
        <w:rPr>
          <w:rFonts w:ascii="Calibri" w:hAnsi="Calibri"/>
          <w:b w:val="0"/>
          <w:sz w:val="24"/>
          <w:szCs w:val="24"/>
        </w:rPr>
        <w:t>they</w:t>
      </w:r>
      <w:r w:rsidRPr="000321FC">
        <w:rPr>
          <w:rFonts w:ascii="Calibri" w:hAnsi="Calibri"/>
          <w:b w:val="0"/>
          <w:sz w:val="24"/>
          <w:szCs w:val="24"/>
        </w:rPr>
        <w:t xml:space="preserve"> can think of that has numbers on it. See which one of you can come up with more. </w:t>
      </w:r>
    </w:p>
    <w:p w:rsidR="00635164" w:rsidRPr="000321FC" w:rsidRDefault="001833A3" w:rsidP="001833A3">
      <w:pPr>
        <w:pStyle w:val="Heading2"/>
        <w:numPr>
          <w:ilvl w:val="0"/>
          <w:numId w:val="3"/>
        </w:numPr>
        <w:rPr>
          <w:rFonts w:ascii="Calibri" w:hAnsi="Calibri"/>
          <w:b w:val="0"/>
          <w:sz w:val="24"/>
          <w:szCs w:val="24"/>
        </w:rPr>
      </w:pPr>
      <w:r w:rsidRPr="000321FC">
        <w:rPr>
          <w:rFonts w:ascii="Calibri" w:hAnsi="Calibri"/>
          <w:b w:val="0"/>
          <w:sz w:val="24"/>
          <w:szCs w:val="24"/>
        </w:rPr>
        <w:t>C</w:t>
      </w:r>
      <w:r w:rsidR="00FC5E6C" w:rsidRPr="000321FC">
        <w:rPr>
          <w:rFonts w:ascii="Calibri" w:hAnsi="Calibri"/>
          <w:b w:val="0"/>
          <w:sz w:val="24"/>
          <w:szCs w:val="24"/>
        </w:rPr>
        <w:t xml:space="preserve">ount backwards as you take objects out of one place and move them to another. Then start counting backwards from higher numbers. See how high you can count backwards. </w:t>
      </w:r>
    </w:p>
    <w:p w:rsidR="001833A3" w:rsidRPr="000321FC" w:rsidRDefault="001833A3">
      <w:pPr>
        <w:pStyle w:val="Heading2"/>
        <w:rPr>
          <w:rFonts w:ascii="Calibri" w:hAnsi="Calibri"/>
          <w:b w:val="0"/>
          <w:sz w:val="24"/>
          <w:szCs w:val="24"/>
          <w:lang w:val="it-IT"/>
        </w:rPr>
      </w:pPr>
    </w:p>
    <w:p w:rsidR="00635164" w:rsidRPr="000321FC" w:rsidRDefault="00FC5E6C">
      <w:pPr>
        <w:pStyle w:val="Heading2"/>
        <w:rPr>
          <w:rFonts w:ascii="Calibri" w:hAnsi="Calibri"/>
          <w:b w:val="0"/>
          <w:sz w:val="24"/>
          <w:szCs w:val="24"/>
        </w:rPr>
      </w:pPr>
      <w:r w:rsidRPr="000321FC">
        <w:rPr>
          <w:rFonts w:ascii="Calibri" w:hAnsi="Calibri"/>
          <w:b w:val="0"/>
          <w:sz w:val="24"/>
          <w:szCs w:val="24"/>
          <w:lang w:val="it-IT"/>
        </w:rPr>
        <w:t>Travel Tales</w:t>
      </w:r>
    </w:p>
    <w:p w:rsidR="00635164" w:rsidRPr="000321FC" w:rsidRDefault="00FC5E6C">
      <w:pPr>
        <w:pStyle w:val="Heading2"/>
        <w:rPr>
          <w:rFonts w:ascii="Calibri" w:hAnsi="Calibri"/>
          <w:b w:val="0"/>
          <w:sz w:val="24"/>
          <w:szCs w:val="24"/>
        </w:rPr>
      </w:pPr>
      <w:r w:rsidRPr="000321FC">
        <w:rPr>
          <w:rFonts w:ascii="Calibri" w:hAnsi="Calibri"/>
          <w:b w:val="0"/>
          <w:sz w:val="24"/>
          <w:szCs w:val="24"/>
        </w:rPr>
        <w:t xml:space="preserve">As children grow up they have more and more demands on their time. It becomes increasingly necessary for them to move quickly to get from one place to another. For blind children, this often means walking quickly from </w:t>
      </w:r>
      <w:r w:rsidR="005839AE" w:rsidRPr="000321FC">
        <w:rPr>
          <w:rFonts w:ascii="Calibri" w:hAnsi="Calibri"/>
          <w:b w:val="0"/>
          <w:sz w:val="24"/>
          <w:szCs w:val="24"/>
        </w:rPr>
        <w:t>one class to another,</w:t>
      </w:r>
      <w:r w:rsidRPr="000321FC">
        <w:rPr>
          <w:rFonts w:ascii="Calibri" w:hAnsi="Calibri"/>
          <w:b w:val="0"/>
          <w:sz w:val="24"/>
          <w:szCs w:val="24"/>
        </w:rPr>
        <w:t xml:space="preserve"> or moving q</w:t>
      </w:r>
      <w:r w:rsidR="001833A3" w:rsidRPr="000321FC">
        <w:rPr>
          <w:rFonts w:ascii="Calibri" w:hAnsi="Calibri"/>
          <w:b w:val="0"/>
          <w:sz w:val="24"/>
          <w:szCs w:val="24"/>
        </w:rPr>
        <w:t>uick</w:t>
      </w:r>
      <w:r w:rsidRPr="000321FC">
        <w:rPr>
          <w:rFonts w:ascii="Calibri" w:hAnsi="Calibri"/>
          <w:b w:val="0"/>
          <w:sz w:val="24"/>
          <w:szCs w:val="24"/>
        </w:rPr>
        <w:t>ly to catch some form of public transportation. It can be hard to balance this need for speed with a child's curiosity and the need for ex</w:t>
      </w:r>
      <w:r w:rsidR="005839AE" w:rsidRPr="000321FC">
        <w:rPr>
          <w:rFonts w:ascii="Calibri" w:hAnsi="Calibri"/>
          <w:b w:val="0"/>
          <w:sz w:val="24"/>
          <w:szCs w:val="24"/>
        </w:rPr>
        <w:t>p</w:t>
      </w:r>
      <w:r w:rsidRPr="000321FC">
        <w:rPr>
          <w:rFonts w:ascii="Calibri" w:hAnsi="Calibri"/>
          <w:b w:val="0"/>
          <w:sz w:val="24"/>
          <w:szCs w:val="24"/>
        </w:rPr>
        <w:t xml:space="preserve">loration. But there are times when it can be fun and a challenge to foster that need for speed. </w:t>
      </w:r>
      <w:r w:rsidR="005839AE" w:rsidRPr="000321FC">
        <w:rPr>
          <w:rFonts w:ascii="Calibri" w:hAnsi="Calibri"/>
          <w:b w:val="0"/>
          <w:sz w:val="24"/>
          <w:szCs w:val="24"/>
        </w:rPr>
        <w:t>If your child c</w:t>
      </w:r>
      <w:r w:rsidRPr="000321FC">
        <w:rPr>
          <w:rFonts w:ascii="Calibri" w:hAnsi="Calibri"/>
          <w:b w:val="0"/>
          <w:sz w:val="24"/>
          <w:szCs w:val="24"/>
        </w:rPr>
        <w:t>oncentrat</w:t>
      </w:r>
      <w:r w:rsidR="005839AE" w:rsidRPr="000321FC">
        <w:rPr>
          <w:rFonts w:ascii="Calibri" w:hAnsi="Calibri"/>
          <w:b w:val="0"/>
          <w:sz w:val="24"/>
          <w:szCs w:val="24"/>
        </w:rPr>
        <w:t>es</w:t>
      </w:r>
      <w:r w:rsidRPr="000321FC">
        <w:rPr>
          <w:rFonts w:ascii="Calibri" w:hAnsi="Calibri"/>
          <w:b w:val="0"/>
          <w:sz w:val="24"/>
          <w:szCs w:val="24"/>
        </w:rPr>
        <w:t xml:space="preserve"> on proper cane technique while moving </w:t>
      </w:r>
      <w:r w:rsidR="005839AE" w:rsidRPr="000321FC">
        <w:rPr>
          <w:rFonts w:ascii="Calibri" w:hAnsi="Calibri"/>
          <w:b w:val="0"/>
          <w:sz w:val="24"/>
          <w:szCs w:val="24"/>
        </w:rPr>
        <w:t xml:space="preserve">quickly, it </w:t>
      </w:r>
      <w:r w:rsidRPr="000321FC">
        <w:rPr>
          <w:rFonts w:ascii="Calibri" w:hAnsi="Calibri"/>
          <w:b w:val="0"/>
          <w:sz w:val="24"/>
          <w:szCs w:val="24"/>
        </w:rPr>
        <w:t xml:space="preserve">will serve </w:t>
      </w:r>
      <w:r w:rsidR="00D641C1">
        <w:rPr>
          <w:rFonts w:ascii="Calibri" w:hAnsi="Calibri"/>
          <w:b w:val="0"/>
          <w:sz w:val="24"/>
          <w:szCs w:val="24"/>
        </w:rPr>
        <w:t>her</w:t>
      </w:r>
      <w:r w:rsidR="005839AE" w:rsidRPr="000321FC">
        <w:rPr>
          <w:rFonts w:ascii="Calibri" w:hAnsi="Calibri"/>
          <w:b w:val="0"/>
          <w:sz w:val="24"/>
          <w:szCs w:val="24"/>
        </w:rPr>
        <w:t xml:space="preserve"> well</w:t>
      </w:r>
      <w:r w:rsidRPr="000321FC">
        <w:rPr>
          <w:rFonts w:ascii="Calibri" w:hAnsi="Calibri"/>
          <w:b w:val="0"/>
          <w:sz w:val="24"/>
          <w:szCs w:val="24"/>
        </w:rPr>
        <w:t xml:space="preserve"> throughout</w:t>
      </w:r>
      <w:r w:rsidR="00D641C1">
        <w:rPr>
          <w:rFonts w:ascii="Calibri" w:hAnsi="Calibri"/>
          <w:b w:val="0"/>
          <w:sz w:val="24"/>
          <w:szCs w:val="24"/>
        </w:rPr>
        <w:t xml:space="preserve"> her</w:t>
      </w:r>
      <w:r w:rsidRPr="000321FC">
        <w:rPr>
          <w:rFonts w:ascii="Calibri" w:hAnsi="Calibri"/>
          <w:b w:val="0"/>
          <w:sz w:val="24"/>
          <w:szCs w:val="24"/>
        </w:rPr>
        <w:t xml:space="preserve"> life</w:t>
      </w:r>
      <w:r w:rsidR="00B01BD8">
        <w:rPr>
          <w:rFonts w:ascii="Calibri" w:hAnsi="Calibri"/>
          <w:b w:val="0"/>
          <w:sz w:val="24"/>
          <w:szCs w:val="24"/>
        </w:rPr>
        <w:t xml:space="preserve"> </w:t>
      </w:r>
      <w:r w:rsidRPr="000321FC">
        <w:rPr>
          <w:rFonts w:ascii="Calibri" w:hAnsi="Calibri"/>
          <w:b w:val="0"/>
          <w:sz w:val="24"/>
          <w:szCs w:val="24"/>
        </w:rPr>
        <w:t xml:space="preserve">as </w:t>
      </w:r>
      <w:r w:rsidR="00D641C1">
        <w:rPr>
          <w:rFonts w:ascii="Calibri" w:hAnsi="Calibri"/>
          <w:b w:val="0"/>
          <w:sz w:val="24"/>
          <w:szCs w:val="24"/>
        </w:rPr>
        <w:t>she</w:t>
      </w:r>
      <w:r w:rsidR="005839AE" w:rsidRPr="000321FC">
        <w:rPr>
          <w:rFonts w:ascii="Calibri" w:hAnsi="Calibri"/>
          <w:b w:val="0"/>
          <w:sz w:val="24"/>
          <w:szCs w:val="24"/>
        </w:rPr>
        <w:t xml:space="preserve"> t</w:t>
      </w:r>
      <w:r w:rsidRPr="000321FC">
        <w:rPr>
          <w:rFonts w:ascii="Calibri" w:hAnsi="Calibri"/>
          <w:b w:val="0"/>
          <w:sz w:val="24"/>
          <w:szCs w:val="24"/>
        </w:rPr>
        <w:t>ra</w:t>
      </w:r>
      <w:r w:rsidR="005839AE" w:rsidRPr="000321FC">
        <w:rPr>
          <w:rFonts w:ascii="Calibri" w:hAnsi="Calibri"/>
          <w:b w:val="0"/>
          <w:sz w:val="24"/>
          <w:szCs w:val="24"/>
        </w:rPr>
        <w:t>v</w:t>
      </w:r>
      <w:r w:rsidRPr="000321FC">
        <w:rPr>
          <w:rFonts w:ascii="Calibri" w:hAnsi="Calibri"/>
          <w:b w:val="0"/>
          <w:sz w:val="24"/>
          <w:szCs w:val="24"/>
        </w:rPr>
        <w:t>el</w:t>
      </w:r>
      <w:r w:rsidR="00D641C1">
        <w:rPr>
          <w:rFonts w:ascii="Calibri" w:hAnsi="Calibri"/>
          <w:b w:val="0"/>
          <w:sz w:val="24"/>
          <w:szCs w:val="24"/>
        </w:rPr>
        <w:t>s</w:t>
      </w:r>
      <w:r w:rsidRPr="000321FC">
        <w:rPr>
          <w:rFonts w:ascii="Calibri" w:hAnsi="Calibri"/>
          <w:b w:val="0"/>
          <w:sz w:val="24"/>
          <w:szCs w:val="24"/>
        </w:rPr>
        <w:t>. I remember being very f</w:t>
      </w:r>
      <w:r w:rsidR="005839AE" w:rsidRPr="000321FC">
        <w:rPr>
          <w:rFonts w:ascii="Calibri" w:hAnsi="Calibri"/>
          <w:b w:val="0"/>
          <w:sz w:val="24"/>
          <w:szCs w:val="24"/>
        </w:rPr>
        <w:t>r</w:t>
      </w:r>
      <w:r w:rsidRPr="000321FC">
        <w:rPr>
          <w:rFonts w:ascii="Calibri" w:hAnsi="Calibri"/>
          <w:b w:val="0"/>
          <w:sz w:val="24"/>
          <w:szCs w:val="24"/>
        </w:rPr>
        <w:t>ustrated as a child w</w:t>
      </w:r>
      <w:r w:rsidR="009A4A82" w:rsidRPr="000321FC">
        <w:rPr>
          <w:rFonts w:ascii="Calibri" w:hAnsi="Calibri"/>
          <w:b w:val="0"/>
          <w:sz w:val="24"/>
          <w:szCs w:val="24"/>
        </w:rPr>
        <w:t>ith</w:t>
      </w:r>
      <w:r w:rsidRPr="000321FC">
        <w:rPr>
          <w:rFonts w:ascii="Calibri" w:hAnsi="Calibri"/>
          <w:b w:val="0"/>
          <w:sz w:val="24"/>
          <w:szCs w:val="24"/>
        </w:rPr>
        <w:t xml:space="preserve"> my cane</w:t>
      </w:r>
      <w:r w:rsidR="009A4A82" w:rsidRPr="000321FC">
        <w:rPr>
          <w:rFonts w:ascii="Calibri" w:hAnsi="Calibri"/>
          <w:b w:val="0"/>
          <w:sz w:val="24"/>
          <w:szCs w:val="24"/>
        </w:rPr>
        <w:t xml:space="preserve"> because</w:t>
      </w:r>
      <w:r w:rsidRPr="000321FC">
        <w:rPr>
          <w:rFonts w:ascii="Calibri" w:hAnsi="Calibri"/>
          <w:b w:val="0"/>
          <w:sz w:val="24"/>
          <w:szCs w:val="24"/>
        </w:rPr>
        <w:t xml:space="preserve"> </w:t>
      </w:r>
      <w:r w:rsidR="009A4A82" w:rsidRPr="000321FC">
        <w:rPr>
          <w:rFonts w:ascii="Calibri" w:hAnsi="Calibri"/>
          <w:b w:val="0"/>
          <w:sz w:val="24"/>
          <w:szCs w:val="24"/>
        </w:rPr>
        <w:t>it</w:t>
      </w:r>
      <w:r w:rsidRPr="000321FC">
        <w:rPr>
          <w:rFonts w:ascii="Calibri" w:hAnsi="Calibri"/>
          <w:b w:val="0"/>
          <w:sz w:val="24"/>
          <w:szCs w:val="24"/>
        </w:rPr>
        <w:t xml:space="preserve"> was short with a slanted tip</w:t>
      </w:r>
      <w:r w:rsidR="005839AE" w:rsidRPr="000321FC">
        <w:rPr>
          <w:rFonts w:ascii="Calibri" w:hAnsi="Calibri"/>
          <w:b w:val="0"/>
          <w:sz w:val="24"/>
          <w:szCs w:val="24"/>
        </w:rPr>
        <w:t>.  It k</w:t>
      </w:r>
      <w:r w:rsidRPr="000321FC">
        <w:rPr>
          <w:rFonts w:ascii="Calibri" w:hAnsi="Calibri"/>
          <w:b w:val="0"/>
          <w:sz w:val="24"/>
          <w:szCs w:val="24"/>
        </w:rPr>
        <w:t>ept getting caught in sidewalk cracks and impaling my stomach. I liked to walk fast, and this painful way of being sto</w:t>
      </w:r>
      <w:r w:rsidR="005839AE" w:rsidRPr="000321FC">
        <w:rPr>
          <w:rFonts w:ascii="Calibri" w:hAnsi="Calibri"/>
          <w:b w:val="0"/>
          <w:sz w:val="24"/>
          <w:szCs w:val="24"/>
        </w:rPr>
        <w:t>p</w:t>
      </w:r>
      <w:r w:rsidRPr="000321FC">
        <w:rPr>
          <w:rFonts w:ascii="Calibri" w:hAnsi="Calibri"/>
          <w:b w:val="0"/>
          <w:sz w:val="24"/>
          <w:szCs w:val="24"/>
        </w:rPr>
        <w:t>ped kept slowing me down. I asked my mobility instructor what to do solve this problem and his solution was even more upsetting.</w:t>
      </w:r>
      <w:r w:rsidR="005839AE" w:rsidRPr="000321FC">
        <w:rPr>
          <w:rFonts w:ascii="Calibri" w:hAnsi="Calibri"/>
          <w:b w:val="0"/>
          <w:sz w:val="24"/>
          <w:szCs w:val="24"/>
        </w:rPr>
        <w:t xml:space="preserve"> </w:t>
      </w:r>
      <w:r w:rsidRPr="000321FC">
        <w:rPr>
          <w:rFonts w:ascii="Calibri" w:hAnsi="Calibri"/>
          <w:b w:val="0"/>
          <w:sz w:val="24"/>
          <w:szCs w:val="24"/>
        </w:rPr>
        <w:t>He told me to just slow down! Years later</w:t>
      </w:r>
      <w:r w:rsidR="005839AE" w:rsidRPr="000321FC">
        <w:rPr>
          <w:rFonts w:ascii="Calibri" w:hAnsi="Calibri"/>
          <w:b w:val="0"/>
          <w:sz w:val="24"/>
          <w:szCs w:val="24"/>
        </w:rPr>
        <w:t>,</w:t>
      </w:r>
      <w:r w:rsidRPr="000321FC">
        <w:rPr>
          <w:rFonts w:ascii="Calibri" w:hAnsi="Calibri"/>
          <w:b w:val="0"/>
          <w:sz w:val="24"/>
          <w:szCs w:val="24"/>
        </w:rPr>
        <w:t xml:space="preserve"> a longer cane with a round </w:t>
      </w:r>
      <w:proofErr w:type="spellStart"/>
      <w:r w:rsidRPr="000321FC">
        <w:rPr>
          <w:rFonts w:ascii="Calibri" w:hAnsi="Calibri"/>
          <w:b w:val="0"/>
          <w:sz w:val="24"/>
          <w:szCs w:val="24"/>
        </w:rPr>
        <w:t>tip</w:t>
      </w:r>
      <w:proofErr w:type="spellEnd"/>
      <w:r w:rsidRPr="000321FC">
        <w:rPr>
          <w:rFonts w:ascii="Calibri" w:hAnsi="Calibri"/>
          <w:b w:val="0"/>
          <w:sz w:val="24"/>
          <w:szCs w:val="24"/>
        </w:rPr>
        <w:t xml:space="preserve"> completely fixed the issue. Here are some tips for increasing speed while keeping good </w:t>
      </w:r>
      <w:r w:rsidR="005839AE" w:rsidRPr="000321FC">
        <w:rPr>
          <w:rFonts w:ascii="Calibri" w:hAnsi="Calibri"/>
          <w:b w:val="0"/>
          <w:sz w:val="24"/>
          <w:szCs w:val="24"/>
        </w:rPr>
        <w:t xml:space="preserve">cane </w:t>
      </w:r>
      <w:r w:rsidRPr="000321FC">
        <w:rPr>
          <w:rFonts w:ascii="Calibri" w:hAnsi="Calibri"/>
          <w:b w:val="0"/>
          <w:sz w:val="24"/>
          <w:szCs w:val="24"/>
        </w:rPr>
        <w:t>technique and keeping travel fun.</w:t>
      </w:r>
    </w:p>
    <w:p w:rsidR="00635164" w:rsidRPr="000321FC" w:rsidRDefault="005839AE" w:rsidP="00FC5E6C">
      <w:pPr>
        <w:pStyle w:val="Heading2"/>
        <w:numPr>
          <w:ilvl w:val="0"/>
          <w:numId w:val="4"/>
        </w:numPr>
        <w:rPr>
          <w:rFonts w:ascii="Calibri" w:hAnsi="Calibri"/>
          <w:b w:val="0"/>
          <w:sz w:val="24"/>
          <w:szCs w:val="24"/>
        </w:rPr>
      </w:pPr>
      <w:r w:rsidRPr="000321FC">
        <w:rPr>
          <w:rFonts w:ascii="Calibri" w:hAnsi="Calibri"/>
          <w:b w:val="0"/>
          <w:sz w:val="24"/>
          <w:szCs w:val="24"/>
        </w:rPr>
        <w:t>S</w:t>
      </w:r>
      <w:r w:rsidR="00FC5E6C" w:rsidRPr="000321FC">
        <w:rPr>
          <w:rFonts w:ascii="Calibri" w:hAnsi="Calibri"/>
          <w:b w:val="0"/>
          <w:sz w:val="24"/>
          <w:szCs w:val="24"/>
        </w:rPr>
        <w:t>horten your cane</w:t>
      </w:r>
      <w:r w:rsidRPr="000321FC">
        <w:rPr>
          <w:rFonts w:ascii="Calibri" w:hAnsi="Calibri"/>
          <w:b w:val="0"/>
          <w:sz w:val="24"/>
          <w:szCs w:val="24"/>
        </w:rPr>
        <w:t>. W</w:t>
      </w:r>
      <w:r w:rsidR="00FC5E6C" w:rsidRPr="000321FC">
        <w:rPr>
          <w:rFonts w:ascii="Calibri" w:hAnsi="Calibri"/>
          <w:b w:val="0"/>
          <w:sz w:val="24"/>
          <w:szCs w:val="24"/>
        </w:rPr>
        <w:t>hen</w:t>
      </w:r>
      <w:r w:rsidRPr="000321FC">
        <w:rPr>
          <w:rFonts w:ascii="Calibri" w:hAnsi="Calibri"/>
          <w:b w:val="0"/>
          <w:sz w:val="24"/>
          <w:szCs w:val="24"/>
        </w:rPr>
        <w:t xml:space="preserve"> you walk </w:t>
      </w:r>
      <w:r w:rsidR="00FC5E6C" w:rsidRPr="000321FC">
        <w:rPr>
          <w:rFonts w:ascii="Calibri" w:hAnsi="Calibri"/>
          <w:b w:val="0"/>
          <w:sz w:val="24"/>
          <w:szCs w:val="24"/>
        </w:rPr>
        <w:t xml:space="preserve">faster, you hold the cane a bit closer to your body and </w:t>
      </w:r>
      <w:r w:rsidR="00D641C1">
        <w:rPr>
          <w:rFonts w:ascii="Calibri" w:hAnsi="Calibri"/>
          <w:b w:val="0"/>
          <w:sz w:val="24"/>
          <w:szCs w:val="24"/>
        </w:rPr>
        <w:t xml:space="preserve">continue to </w:t>
      </w:r>
      <w:r w:rsidR="00FC5E6C" w:rsidRPr="000321FC">
        <w:rPr>
          <w:rFonts w:ascii="Calibri" w:hAnsi="Calibri"/>
          <w:b w:val="0"/>
          <w:sz w:val="24"/>
          <w:szCs w:val="24"/>
        </w:rPr>
        <w:t xml:space="preserve">move it in an arc across your body. </w:t>
      </w:r>
      <w:r w:rsidRPr="000321FC">
        <w:rPr>
          <w:rFonts w:ascii="Calibri" w:hAnsi="Calibri"/>
          <w:b w:val="0"/>
          <w:sz w:val="24"/>
          <w:szCs w:val="24"/>
        </w:rPr>
        <w:t>Y</w:t>
      </w:r>
      <w:r w:rsidR="00FC5E6C" w:rsidRPr="000321FC">
        <w:rPr>
          <w:rFonts w:ascii="Calibri" w:hAnsi="Calibri"/>
          <w:b w:val="0"/>
          <w:sz w:val="24"/>
          <w:szCs w:val="24"/>
        </w:rPr>
        <w:t>ou don't need it as long in front of you because you are quickly</w:t>
      </w:r>
      <w:r w:rsidRPr="000321FC">
        <w:rPr>
          <w:rFonts w:ascii="Calibri" w:hAnsi="Calibri"/>
          <w:b w:val="0"/>
          <w:sz w:val="24"/>
          <w:szCs w:val="24"/>
        </w:rPr>
        <w:t xml:space="preserve"> </w:t>
      </w:r>
      <w:r w:rsidR="009A4A82" w:rsidRPr="000321FC">
        <w:rPr>
          <w:rFonts w:ascii="Calibri" w:hAnsi="Calibri"/>
          <w:b w:val="0"/>
          <w:sz w:val="24"/>
          <w:szCs w:val="24"/>
        </w:rPr>
        <w:t>c</w:t>
      </w:r>
      <w:r w:rsidR="00FC5E6C" w:rsidRPr="000321FC">
        <w:rPr>
          <w:rFonts w:ascii="Calibri" w:hAnsi="Calibri"/>
          <w:b w:val="0"/>
          <w:sz w:val="24"/>
          <w:szCs w:val="24"/>
        </w:rPr>
        <w:t xml:space="preserve">overing the distance. </w:t>
      </w:r>
    </w:p>
    <w:p w:rsidR="00635164" w:rsidRDefault="00FC5E6C" w:rsidP="00FC5E6C">
      <w:pPr>
        <w:pStyle w:val="Heading2"/>
        <w:numPr>
          <w:ilvl w:val="0"/>
          <w:numId w:val="4"/>
        </w:numPr>
        <w:rPr>
          <w:rFonts w:ascii="Calibri" w:hAnsi="Calibri"/>
          <w:b w:val="0"/>
          <w:sz w:val="24"/>
          <w:szCs w:val="24"/>
        </w:rPr>
      </w:pPr>
      <w:r w:rsidRPr="000321FC">
        <w:rPr>
          <w:rFonts w:ascii="Calibri" w:hAnsi="Calibri"/>
          <w:b w:val="0"/>
          <w:sz w:val="24"/>
          <w:szCs w:val="24"/>
        </w:rPr>
        <w:t xml:space="preserve">Some people prefer to slide rather than tap their cane, finding this a bit quicker when going faster. This also covers the arc in a fluid motion back and forth. </w:t>
      </w:r>
      <w:bookmarkStart w:id="0" w:name="_GoBack"/>
    </w:p>
    <w:bookmarkEnd w:id="0"/>
    <w:p w:rsidR="000321FC" w:rsidRPr="000321FC" w:rsidRDefault="000321FC" w:rsidP="00B01BD8">
      <w:pPr>
        <w:pStyle w:val="Heading2"/>
        <w:ind w:left="1080"/>
        <w:rPr>
          <w:rFonts w:ascii="Calibri" w:hAnsi="Calibri"/>
          <w:b w:val="0"/>
          <w:sz w:val="24"/>
          <w:szCs w:val="24"/>
        </w:rPr>
      </w:pPr>
    </w:p>
    <w:p w:rsidR="00635164" w:rsidRPr="000321FC" w:rsidRDefault="00FC5E6C" w:rsidP="00FC5E6C">
      <w:pPr>
        <w:pStyle w:val="Heading2"/>
        <w:rPr>
          <w:rFonts w:ascii="Calibri" w:hAnsi="Calibri"/>
          <w:b w:val="0"/>
          <w:sz w:val="24"/>
          <w:szCs w:val="24"/>
        </w:rPr>
      </w:pPr>
      <w:r w:rsidRPr="000321FC">
        <w:rPr>
          <w:rFonts w:ascii="Calibri" w:hAnsi="Calibri"/>
          <w:b w:val="0"/>
          <w:sz w:val="24"/>
          <w:szCs w:val="24"/>
        </w:rPr>
        <w:t>A Taste of Honey</w:t>
      </w:r>
    </w:p>
    <w:p w:rsidR="00635164" w:rsidRPr="000321FC" w:rsidRDefault="00FC5E6C" w:rsidP="00FC5E6C">
      <w:pPr>
        <w:pStyle w:val="Heading2"/>
        <w:rPr>
          <w:rFonts w:ascii="Calibri" w:hAnsi="Calibri"/>
          <w:b w:val="0"/>
          <w:sz w:val="24"/>
          <w:szCs w:val="24"/>
        </w:rPr>
      </w:pPr>
      <w:r w:rsidRPr="000321FC">
        <w:rPr>
          <w:rFonts w:ascii="Calibri" w:hAnsi="Calibri"/>
          <w:b w:val="0"/>
          <w:sz w:val="24"/>
          <w:szCs w:val="24"/>
        </w:rPr>
        <w:t>A Heart is not Heart-Shaped and Other Life Lessons</w:t>
      </w:r>
    </w:p>
    <w:p w:rsidR="00635164" w:rsidRPr="000321FC" w:rsidRDefault="00FC5E6C" w:rsidP="00FC5E6C">
      <w:pPr>
        <w:pStyle w:val="Heading2"/>
        <w:rPr>
          <w:rFonts w:ascii="Calibri" w:hAnsi="Calibri"/>
          <w:b w:val="0"/>
          <w:sz w:val="24"/>
          <w:szCs w:val="24"/>
        </w:rPr>
      </w:pPr>
      <w:r w:rsidRPr="000321FC">
        <w:rPr>
          <w:rFonts w:ascii="Calibri" w:hAnsi="Calibri"/>
          <w:b w:val="0"/>
          <w:sz w:val="24"/>
          <w:szCs w:val="24"/>
        </w:rPr>
        <w:t>By: Jennifer Wenzel</w:t>
      </w:r>
    </w:p>
    <w:p w:rsidR="009B3F56" w:rsidRPr="000321FC" w:rsidRDefault="00FC5E6C">
      <w:pPr>
        <w:pStyle w:val="Heading2"/>
        <w:rPr>
          <w:rFonts w:ascii="Calibri" w:hAnsi="Calibri"/>
          <w:b w:val="0"/>
          <w:sz w:val="24"/>
          <w:szCs w:val="24"/>
        </w:rPr>
      </w:pPr>
      <w:r w:rsidRPr="000321FC">
        <w:rPr>
          <w:rFonts w:ascii="Calibri" w:hAnsi="Calibri"/>
          <w:b w:val="0"/>
          <w:sz w:val="24"/>
          <w:szCs w:val="24"/>
        </w:rPr>
        <w:t>Growing up as a blind child I learn</w:t>
      </w:r>
      <w:r w:rsidR="004A1923" w:rsidRPr="000321FC">
        <w:rPr>
          <w:rFonts w:ascii="Calibri" w:hAnsi="Calibri"/>
          <w:b w:val="0"/>
          <w:sz w:val="24"/>
          <w:szCs w:val="24"/>
        </w:rPr>
        <w:t>ed</w:t>
      </w:r>
      <w:r w:rsidRPr="000321FC">
        <w:rPr>
          <w:rFonts w:ascii="Calibri" w:hAnsi="Calibri"/>
          <w:b w:val="0"/>
          <w:sz w:val="24"/>
          <w:szCs w:val="24"/>
        </w:rPr>
        <w:t xml:space="preserve"> many skills. I was fortunate enough to learn </w:t>
      </w:r>
      <w:r w:rsidR="004A1923" w:rsidRPr="000321FC">
        <w:rPr>
          <w:rFonts w:ascii="Calibri" w:hAnsi="Calibri"/>
          <w:b w:val="0"/>
          <w:sz w:val="24"/>
          <w:szCs w:val="24"/>
        </w:rPr>
        <w:t>B</w:t>
      </w:r>
      <w:r w:rsidRPr="000321FC">
        <w:rPr>
          <w:rFonts w:ascii="Calibri" w:hAnsi="Calibri"/>
          <w:b w:val="0"/>
          <w:sz w:val="24"/>
          <w:szCs w:val="24"/>
        </w:rPr>
        <w:t xml:space="preserve">raille at a young age. I learned to use a cane, although I was not encouraged to use one regularly and did not begin to do so until I was </w:t>
      </w:r>
      <w:r w:rsidR="004A1923" w:rsidRPr="000321FC">
        <w:rPr>
          <w:rFonts w:ascii="Calibri" w:hAnsi="Calibri"/>
          <w:b w:val="0"/>
          <w:sz w:val="24"/>
          <w:szCs w:val="24"/>
        </w:rPr>
        <w:t>nineteen</w:t>
      </w:r>
      <w:r w:rsidRPr="000321FC">
        <w:rPr>
          <w:rFonts w:ascii="Calibri" w:hAnsi="Calibri"/>
          <w:b w:val="0"/>
          <w:sz w:val="24"/>
          <w:szCs w:val="24"/>
        </w:rPr>
        <w:t>. I was lucky enough to have parents who expected me to do chores around the house, and a mother who taught me to cook</w:t>
      </w:r>
      <w:r w:rsidR="004A1923" w:rsidRPr="000321FC">
        <w:rPr>
          <w:rFonts w:ascii="Calibri" w:hAnsi="Calibri"/>
          <w:b w:val="0"/>
          <w:sz w:val="24"/>
          <w:szCs w:val="24"/>
        </w:rPr>
        <w:t xml:space="preserve"> and </w:t>
      </w:r>
      <w:r w:rsidRPr="000321FC">
        <w:rPr>
          <w:rFonts w:ascii="Calibri" w:hAnsi="Calibri"/>
          <w:b w:val="0"/>
          <w:sz w:val="24"/>
          <w:szCs w:val="24"/>
        </w:rPr>
        <w:t>bake. But</w:t>
      </w:r>
      <w:r w:rsidR="004A1923" w:rsidRPr="000321FC">
        <w:rPr>
          <w:rFonts w:ascii="Calibri" w:hAnsi="Calibri"/>
          <w:b w:val="0"/>
          <w:sz w:val="24"/>
          <w:szCs w:val="24"/>
        </w:rPr>
        <w:t>,</w:t>
      </w:r>
      <w:r w:rsidRPr="000321FC">
        <w:rPr>
          <w:rFonts w:ascii="Calibri" w:hAnsi="Calibri"/>
          <w:b w:val="0"/>
          <w:sz w:val="24"/>
          <w:szCs w:val="24"/>
        </w:rPr>
        <w:t xml:space="preserve"> there were things I did not learn and that I found out through embarrassing social blunders. They were little things, but they were things that I think might be important for young blind children to learn. So</w:t>
      </w:r>
      <w:r w:rsidR="009B3F56" w:rsidRPr="000321FC">
        <w:rPr>
          <w:rFonts w:ascii="Calibri" w:hAnsi="Calibri"/>
          <w:b w:val="0"/>
          <w:sz w:val="24"/>
          <w:szCs w:val="24"/>
        </w:rPr>
        <w:t>,</w:t>
      </w:r>
      <w:r w:rsidRPr="000321FC">
        <w:rPr>
          <w:rFonts w:ascii="Calibri" w:hAnsi="Calibri"/>
          <w:b w:val="0"/>
          <w:sz w:val="24"/>
          <w:szCs w:val="24"/>
        </w:rPr>
        <w:t xml:space="preserve"> I pass them on to you as parents so that you can teach them to your children. </w:t>
      </w:r>
      <w:r w:rsidR="004A1923" w:rsidRPr="000321FC">
        <w:rPr>
          <w:rFonts w:ascii="Calibri" w:hAnsi="Calibri"/>
          <w:b w:val="0"/>
          <w:sz w:val="24"/>
          <w:szCs w:val="24"/>
        </w:rPr>
        <w:t>These are t</w:t>
      </w:r>
      <w:r w:rsidRPr="000321FC">
        <w:rPr>
          <w:rFonts w:ascii="Calibri" w:hAnsi="Calibri"/>
          <w:b w:val="0"/>
          <w:sz w:val="24"/>
          <w:szCs w:val="24"/>
        </w:rPr>
        <w:t xml:space="preserve">hings that sighted children pick up from observing the world around them. I think that blind children can learn </w:t>
      </w:r>
      <w:r w:rsidR="004A1923" w:rsidRPr="000321FC">
        <w:rPr>
          <w:rFonts w:ascii="Calibri" w:hAnsi="Calibri"/>
          <w:b w:val="0"/>
          <w:sz w:val="24"/>
          <w:szCs w:val="24"/>
        </w:rPr>
        <w:t xml:space="preserve">these things, </w:t>
      </w:r>
      <w:r w:rsidRPr="000321FC">
        <w:rPr>
          <w:rFonts w:ascii="Calibri" w:hAnsi="Calibri"/>
          <w:b w:val="0"/>
          <w:sz w:val="24"/>
          <w:szCs w:val="24"/>
        </w:rPr>
        <w:t>but in a different way. They can hear</w:t>
      </w:r>
      <w:r w:rsidR="004A1923" w:rsidRPr="000321FC">
        <w:rPr>
          <w:rFonts w:ascii="Calibri" w:hAnsi="Calibri"/>
          <w:b w:val="0"/>
          <w:sz w:val="24"/>
          <w:szCs w:val="24"/>
        </w:rPr>
        <w:t>,</w:t>
      </w:r>
      <w:r w:rsidRPr="000321FC">
        <w:rPr>
          <w:rFonts w:ascii="Calibri" w:hAnsi="Calibri"/>
          <w:b w:val="0"/>
          <w:sz w:val="24"/>
          <w:szCs w:val="24"/>
        </w:rPr>
        <w:t xml:space="preserve"> touch</w:t>
      </w:r>
      <w:r w:rsidR="004A1923" w:rsidRPr="000321FC">
        <w:rPr>
          <w:rFonts w:ascii="Calibri" w:hAnsi="Calibri"/>
          <w:b w:val="0"/>
          <w:sz w:val="24"/>
          <w:szCs w:val="24"/>
        </w:rPr>
        <w:t>,</w:t>
      </w:r>
      <w:r w:rsidRPr="000321FC">
        <w:rPr>
          <w:rFonts w:ascii="Calibri" w:hAnsi="Calibri"/>
          <w:b w:val="0"/>
          <w:sz w:val="24"/>
          <w:szCs w:val="24"/>
        </w:rPr>
        <w:t xml:space="preserve"> and smell to gain some information from the</w:t>
      </w:r>
      <w:r w:rsidR="004A1923" w:rsidRPr="000321FC">
        <w:rPr>
          <w:rFonts w:ascii="Calibri" w:hAnsi="Calibri"/>
          <w:b w:val="0"/>
          <w:sz w:val="24"/>
          <w:szCs w:val="24"/>
        </w:rPr>
        <w:t xml:space="preserve"> </w:t>
      </w:r>
      <w:r w:rsidRPr="000321FC">
        <w:rPr>
          <w:rFonts w:ascii="Calibri" w:hAnsi="Calibri"/>
          <w:b w:val="0"/>
          <w:sz w:val="24"/>
          <w:szCs w:val="24"/>
        </w:rPr>
        <w:t>world</w:t>
      </w:r>
      <w:r w:rsidR="004A1923" w:rsidRPr="000321FC">
        <w:rPr>
          <w:rFonts w:ascii="Calibri" w:hAnsi="Calibri"/>
          <w:b w:val="0"/>
          <w:sz w:val="24"/>
          <w:szCs w:val="24"/>
        </w:rPr>
        <w:t xml:space="preserve"> around them</w:t>
      </w:r>
      <w:r w:rsidRPr="000321FC">
        <w:rPr>
          <w:rFonts w:ascii="Calibri" w:hAnsi="Calibri"/>
          <w:b w:val="0"/>
          <w:sz w:val="24"/>
          <w:szCs w:val="24"/>
        </w:rPr>
        <w:t xml:space="preserve">. </w:t>
      </w:r>
    </w:p>
    <w:p w:rsidR="00635164" w:rsidRPr="000321FC" w:rsidRDefault="004A1923">
      <w:pPr>
        <w:pStyle w:val="Heading2"/>
        <w:rPr>
          <w:rFonts w:ascii="Calibri" w:hAnsi="Calibri"/>
          <w:b w:val="0"/>
          <w:sz w:val="24"/>
          <w:szCs w:val="24"/>
        </w:rPr>
      </w:pPr>
      <w:r w:rsidRPr="000321FC">
        <w:rPr>
          <w:rFonts w:ascii="Calibri" w:hAnsi="Calibri"/>
          <w:b w:val="0"/>
          <w:sz w:val="24"/>
          <w:szCs w:val="24"/>
        </w:rPr>
        <w:t>S</w:t>
      </w:r>
      <w:r w:rsidR="00FC5E6C" w:rsidRPr="000321FC">
        <w:rPr>
          <w:rFonts w:ascii="Calibri" w:hAnsi="Calibri"/>
          <w:b w:val="0"/>
          <w:sz w:val="24"/>
          <w:szCs w:val="24"/>
        </w:rPr>
        <w:t>ince I have had children, I understand more ful</w:t>
      </w:r>
      <w:r w:rsidRPr="000321FC">
        <w:rPr>
          <w:rFonts w:ascii="Calibri" w:hAnsi="Calibri"/>
          <w:b w:val="0"/>
          <w:sz w:val="24"/>
          <w:szCs w:val="24"/>
        </w:rPr>
        <w:t>l</w:t>
      </w:r>
      <w:r w:rsidR="00FC5E6C" w:rsidRPr="000321FC">
        <w:rPr>
          <w:rFonts w:ascii="Calibri" w:hAnsi="Calibri"/>
          <w:b w:val="0"/>
          <w:sz w:val="24"/>
          <w:szCs w:val="24"/>
        </w:rPr>
        <w:t>y how much information sighted children do pick up via</w:t>
      </w:r>
      <w:r w:rsidRPr="000321FC">
        <w:rPr>
          <w:rFonts w:ascii="Calibri" w:hAnsi="Calibri"/>
          <w:b w:val="0"/>
          <w:sz w:val="24"/>
          <w:szCs w:val="24"/>
        </w:rPr>
        <w:t xml:space="preserve"> their</w:t>
      </w:r>
      <w:r w:rsidR="00FC5E6C" w:rsidRPr="000321FC">
        <w:rPr>
          <w:rFonts w:ascii="Calibri" w:hAnsi="Calibri"/>
          <w:b w:val="0"/>
          <w:sz w:val="24"/>
          <w:szCs w:val="24"/>
        </w:rPr>
        <w:t xml:space="preserve"> vision. This does not mean that blind children cannot get this information, it just means that some of it needs to be given to them and that people around them need to make </w:t>
      </w:r>
      <w:r w:rsidRPr="000321FC">
        <w:rPr>
          <w:rFonts w:ascii="Calibri" w:hAnsi="Calibri"/>
          <w:b w:val="0"/>
          <w:sz w:val="24"/>
          <w:szCs w:val="24"/>
        </w:rPr>
        <w:t>an</w:t>
      </w:r>
      <w:r w:rsidR="00FC5E6C" w:rsidRPr="000321FC">
        <w:rPr>
          <w:rFonts w:ascii="Calibri" w:hAnsi="Calibri"/>
          <w:b w:val="0"/>
          <w:sz w:val="24"/>
          <w:szCs w:val="24"/>
        </w:rPr>
        <w:t xml:space="preserve"> effort to make sure they get it. I will give a few examples of things I remember. </w:t>
      </w:r>
    </w:p>
    <w:p w:rsidR="00635164" w:rsidRPr="000321FC" w:rsidRDefault="00FC5E6C">
      <w:pPr>
        <w:pStyle w:val="Heading2"/>
        <w:rPr>
          <w:rFonts w:ascii="Calibri" w:hAnsi="Calibri"/>
          <w:b w:val="0"/>
          <w:sz w:val="24"/>
          <w:szCs w:val="24"/>
        </w:rPr>
      </w:pPr>
      <w:r w:rsidRPr="000321FC">
        <w:rPr>
          <w:rFonts w:ascii="Calibri" w:hAnsi="Calibri"/>
          <w:b w:val="0"/>
          <w:sz w:val="24"/>
          <w:szCs w:val="24"/>
        </w:rPr>
        <w:t xml:space="preserve">It was near Valentine's Day, and I was in third grade. Everyone was cutting out paper hearts to decorate the classroom. I was having trouble cutting as usual, but finally managed to come up </w:t>
      </w:r>
      <w:r w:rsidRPr="000321FC">
        <w:rPr>
          <w:rFonts w:ascii="Calibri" w:hAnsi="Calibri"/>
          <w:b w:val="0"/>
          <w:sz w:val="24"/>
          <w:szCs w:val="24"/>
        </w:rPr>
        <w:lastRenderedPageBreak/>
        <w:t xml:space="preserve">with a decent heart. As I began to cut another, I started talking to my friend. We'd been studying </w:t>
      </w:r>
      <w:r w:rsidR="009B3F56" w:rsidRPr="000321FC">
        <w:rPr>
          <w:rFonts w:ascii="Calibri" w:hAnsi="Calibri"/>
          <w:b w:val="0"/>
          <w:sz w:val="24"/>
          <w:szCs w:val="24"/>
        </w:rPr>
        <w:t>the circulatory system</w:t>
      </w:r>
      <w:r w:rsidRPr="000321FC">
        <w:rPr>
          <w:rFonts w:ascii="Calibri" w:hAnsi="Calibri"/>
          <w:b w:val="0"/>
          <w:sz w:val="24"/>
          <w:szCs w:val="24"/>
        </w:rPr>
        <w:t xml:space="preserve"> in science, so I said that if we put veins on these hearts, we could just put them up and they'd work for science too. She said, "What are you talking about?" I said, "You know, they just need the blood and stuff and then they're hearts for science." She started laughing. Then she told me something that I couldn't believe. Hearts weren't shaped like a heart at all! I had always thought they were. After a</w:t>
      </w:r>
      <w:r w:rsidR="00664A74" w:rsidRPr="000321FC">
        <w:rPr>
          <w:rFonts w:ascii="Calibri" w:hAnsi="Calibri"/>
          <w:b w:val="0"/>
          <w:sz w:val="24"/>
          <w:szCs w:val="24"/>
        </w:rPr>
        <w:t>l</w:t>
      </w:r>
      <w:r w:rsidRPr="000321FC">
        <w:rPr>
          <w:rFonts w:ascii="Calibri" w:hAnsi="Calibri"/>
          <w:b w:val="0"/>
          <w:sz w:val="24"/>
          <w:szCs w:val="24"/>
        </w:rPr>
        <w:t xml:space="preserve">l, every time we celebrated Valentine's </w:t>
      </w:r>
      <w:r w:rsidR="00664A74" w:rsidRPr="000321FC">
        <w:rPr>
          <w:rFonts w:ascii="Calibri" w:hAnsi="Calibri"/>
          <w:b w:val="0"/>
          <w:sz w:val="24"/>
          <w:szCs w:val="24"/>
        </w:rPr>
        <w:t>D</w:t>
      </w:r>
      <w:r w:rsidRPr="000321FC">
        <w:rPr>
          <w:rFonts w:ascii="Calibri" w:hAnsi="Calibri"/>
          <w:b w:val="0"/>
          <w:sz w:val="24"/>
          <w:szCs w:val="24"/>
        </w:rPr>
        <w:t xml:space="preserve">ay we made hearts, ate hearts, traced hearts, and baked heart-shaped cookies. I thought the human heart was shaped like that too. It was a revelation, and I was embarrassed that everyone seemed to know this but me. I felt like I was a little kid and my friends had grown up in some way without me. My friend told some other people around us, and they thought it was funny too. I laughed with them, but inside I felt a little sad and kind of embarrassed. Other incidents like this have involved hand gestures. I have struggled </w:t>
      </w:r>
      <w:r w:rsidR="00D87FF3" w:rsidRPr="00D87FF3">
        <w:rPr>
          <w:rFonts w:ascii="Calibri" w:hAnsi="Calibri"/>
          <w:b w:val="0"/>
          <w:sz w:val="24"/>
          <w:szCs w:val="24"/>
        </w:rPr>
        <w:t xml:space="preserve">for most of my life </w:t>
      </w:r>
      <w:r w:rsidRPr="000321FC">
        <w:rPr>
          <w:rFonts w:ascii="Calibri" w:hAnsi="Calibri"/>
          <w:b w:val="0"/>
          <w:sz w:val="24"/>
          <w:szCs w:val="24"/>
        </w:rPr>
        <w:t xml:space="preserve">with gestures </w:t>
      </w:r>
      <w:r w:rsidR="00664A74" w:rsidRPr="000321FC">
        <w:rPr>
          <w:rFonts w:ascii="Calibri" w:hAnsi="Calibri"/>
          <w:b w:val="0"/>
          <w:sz w:val="24"/>
          <w:szCs w:val="24"/>
        </w:rPr>
        <w:t>that</w:t>
      </w:r>
      <w:r w:rsidRPr="000321FC">
        <w:rPr>
          <w:rFonts w:ascii="Calibri" w:hAnsi="Calibri"/>
          <w:b w:val="0"/>
          <w:sz w:val="24"/>
          <w:szCs w:val="24"/>
        </w:rPr>
        <w:t xml:space="preserve"> other people make naturally. I know that people wave hello and goodbye, but when I do it</w:t>
      </w:r>
      <w:r w:rsidR="00664A74" w:rsidRPr="000321FC">
        <w:rPr>
          <w:rFonts w:ascii="Calibri" w:hAnsi="Calibri"/>
          <w:b w:val="0"/>
          <w:sz w:val="24"/>
          <w:szCs w:val="24"/>
        </w:rPr>
        <w:t>,</w:t>
      </w:r>
      <w:r w:rsidRPr="000321FC">
        <w:rPr>
          <w:rFonts w:ascii="Calibri" w:hAnsi="Calibri"/>
          <w:b w:val="0"/>
          <w:sz w:val="24"/>
          <w:szCs w:val="24"/>
        </w:rPr>
        <w:t xml:space="preserve"> apparently it does not look right. People have tried to explain why this is but usually end up giving up and telling me it is fine. It's not fine, because I want to wave like anyone else</w:t>
      </w:r>
      <w:r w:rsidR="009B3F56" w:rsidRPr="000321FC">
        <w:rPr>
          <w:rFonts w:ascii="Calibri" w:hAnsi="Calibri"/>
          <w:b w:val="0"/>
          <w:sz w:val="24"/>
          <w:szCs w:val="24"/>
        </w:rPr>
        <w:t xml:space="preserve">. </w:t>
      </w:r>
      <w:r w:rsidRPr="000321FC">
        <w:rPr>
          <w:rFonts w:ascii="Calibri" w:hAnsi="Calibri"/>
          <w:b w:val="0"/>
          <w:sz w:val="24"/>
          <w:szCs w:val="24"/>
        </w:rPr>
        <w:t>I have to keep trying and working on it and working to find a p</w:t>
      </w:r>
      <w:r w:rsidR="00664A74" w:rsidRPr="000321FC">
        <w:rPr>
          <w:rFonts w:ascii="Calibri" w:hAnsi="Calibri"/>
          <w:b w:val="0"/>
          <w:sz w:val="24"/>
          <w:szCs w:val="24"/>
        </w:rPr>
        <w:t>erson</w:t>
      </w:r>
      <w:r w:rsidRPr="000321FC">
        <w:rPr>
          <w:rFonts w:ascii="Calibri" w:hAnsi="Calibri"/>
          <w:b w:val="0"/>
          <w:sz w:val="24"/>
          <w:szCs w:val="24"/>
        </w:rPr>
        <w:t xml:space="preserve"> who can ex</w:t>
      </w:r>
      <w:r w:rsidR="00664A74" w:rsidRPr="000321FC">
        <w:rPr>
          <w:rFonts w:ascii="Calibri" w:hAnsi="Calibri"/>
          <w:b w:val="0"/>
          <w:sz w:val="24"/>
          <w:szCs w:val="24"/>
        </w:rPr>
        <w:t>p</w:t>
      </w:r>
      <w:r w:rsidRPr="000321FC">
        <w:rPr>
          <w:rFonts w:ascii="Calibri" w:hAnsi="Calibri"/>
          <w:b w:val="0"/>
          <w:sz w:val="24"/>
          <w:szCs w:val="24"/>
        </w:rPr>
        <w:t xml:space="preserve">lain to me what I'm doing wrong. The point </w:t>
      </w:r>
      <w:r w:rsidR="009B3F56" w:rsidRPr="000321FC">
        <w:rPr>
          <w:rFonts w:ascii="Calibri" w:hAnsi="Calibri"/>
          <w:b w:val="0"/>
          <w:sz w:val="24"/>
          <w:szCs w:val="24"/>
        </w:rPr>
        <w:t>is</w:t>
      </w:r>
      <w:r w:rsidRPr="000321FC">
        <w:rPr>
          <w:rFonts w:ascii="Calibri" w:hAnsi="Calibri"/>
          <w:b w:val="0"/>
          <w:sz w:val="24"/>
          <w:szCs w:val="24"/>
        </w:rPr>
        <w:t xml:space="preserve"> that at least I now realize the importance of gesturing. I did not really understand this until I wanted to be in theater. It's important to be able to make natural-looking gestures </w:t>
      </w:r>
      <w:r w:rsidR="00664A74" w:rsidRPr="000321FC">
        <w:rPr>
          <w:rFonts w:ascii="Calibri" w:hAnsi="Calibri"/>
          <w:b w:val="0"/>
          <w:sz w:val="24"/>
          <w:szCs w:val="24"/>
        </w:rPr>
        <w:t>when acting</w:t>
      </w:r>
      <w:r w:rsidR="009B3F56" w:rsidRPr="000321FC">
        <w:rPr>
          <w:rFonts w:ascii="Calibri" w:hAnsi="Calibri"/>
          <w:b w:val="0"/>
          <w:sz w:val="24"/>
          <w:szCs w:val="24"/>
        </w:rPr>
        <w:t xml:space="preserve">. </w:t>
      </w:r>
      <w:r w:rsidRPr="000321FC">
        <w:rPr>
          <w:rFonts w:ascii="Calibri" w:hAnsi="Calibri"/>
          <w:b w:val="0"/>
          <w:sz w:val="24"/>
          <w:szCs w:val="24"/>
        </w:rPr>
        <w:t>If I had not given up at an early age working on natural gestures, this might be a skill which I could do with more grace today. So as parents, keep working with your children to make gestures such as waving</w:t>
      </w:r>
      <w:r w:rsidR="009B3F56" w:rsidRPr="000321FC">
        <w:rPr>
          <w:rFonts w:ascii="Calibri" w:hAnsi="Calibri"/>
          <w:b w:val="0"/>
          <w:sz w:val="24"/>
          <w:szCs w:val="24"/>
        </w:rPr>
        <w:t xml:space="preserve">, thumbs up, </w:t>
      </w:r>
      <w:r w:rsidR="0037149B" w:rsidRPr="000321FC">
        <w:rPr>
          <w:rFonts w:ascii="Calibri" w:hAnsi="Calibri"/>
          <w:b w:val="0"/>
          <w:sz w:val="24"/>
          <w:szCs w:val="24"/>
        </w:rPr>
        <w:t>and ok</w:t>
      </w:r>
      <w:r w:rsidRPr="000321FC">
        <w:rPr>
          <w:rFonts w:ascii="Calibri" w:hAnsi="Calibri"/>
          <w:b w:val="0"/>
          <w:sz w:val="24"/>
          <w:szCs w:val="24"/>
        </w:rPr>
        <w:t xml:space="preserve">. Gestures are an important part of the visual world too often ignored for blind kids. </w:t>
      </w:r>
    </w:p>
    <w:p w:rsidR="008A61D9" w:rsidRPr="000321FC" w:rsidRDefault="00FC5E6C">
      <w:pPr>
        <w:pStyle w:val="Heading2"/>
        <w:rPr>
          <w:rFonts w:ascii="Calibri" w:hAnsi="Calibri"/>
          <w:b w:val="0"/>
          <w:sz w:val="24"/>
          <w:szCs w:val="24"/>
        </w:rPr>
      </w:pPr>
      <w:r w:rsidRPr="000321FC">
        <w:rPr>
          <w:rFonts w:ascii="Calibri" w:hAnsi="Calibri"/>
          <w:b w:val="0"/>
          <w:sz w:val="24"/>
          <w:szCs w:val="24"/>
        </w:rPr>
        <w:t xml:space="preserve">One last example of things I wish I had learned younger has to do with </w:t>
      </w:r>
      <w:r w:rsidR="0037149B" w:rsidRPr="000321FC">
        <w:rPr>
          <w:rFonts w:ascii="Calibri" w:hAnsi="Calibri"/>
          <w:b w:val="0"/>
          <w:sz w:val="24"/>
          <w:szCs w:val="24"/>
        </w:rPr>
        <w:t>branding</w:t>
      </w:r>
      <w:r w:rsidRPr="000321FC">
        <w:rPr>
          <w:rFonts w:ascii="Calibri" w:hAnsi="Calibri"/>
          <w:b w:val="0"/>
          <w:sz w:val="24"/>
          <w:szCs w:val="24"/>
        </w:rPr>
        <w:t>. Often blind children do not know how</w:t>
      </w:r>
      <w:r w:rsidR="008A61D9" w:rsidRPr="000321FC">
        <w:rPr>
          <w:rFonts w:ascii="Calibri" w:hAnsi="Calibri"/>
          <w:b w:val="0"/>
          <w:sz w:val="24"/>
          <w:szCs w:val="24"/>
        </w:rPr>
        <w:t xml:space="preserve"> </w:t>
      </w:r>
      <w:r w:rsidR="0037149B" w:rsidRPr="000321FC">
        <w:rPr>
          <w:rFonts w:ascii="Calibri" w:hAnsi="Calibri"/>
          <w:b w:val="0"/>
          <w:sz w:val="24"/>
          <w:szCs w:val="24"/>
        </w:rPr>
        <w:t>brand names of items are spelled.</w:t>
      </w:r>
      <w:r w:rsidRPr="000321FC">
        <w:rPr>
          <w:rFonts w:ascii="Calibri" w:hAnsi="Calibri"/>
          <w:b w:val="0"/>
          <w:sz w:val="24"/>
          <w:szCs w:val="24"/>
        </w:rPr>
        <w:t xml:space="preserve"> For example, I didn't know </w:t>
      </w:r>
      <w:r w:rsidR="008A61D9" w:rsidRPr="000321FC">
        <w:rPr>
          <w:rFonts w:ascii="Calibri" w:hAnsi="Calibri"/>
          <w:b w:val="0"/>
          <w:sz w:val="24"/>
          <w:szCs w:val="24"/>
        </w:rPr>
        <w:t xml:space="preserve">that </w:t>
      </w:r>
      <w:r w:rsidRPr="000321FC">
        <w:rPr>
          <w:rFonts w:ascii="Calibri" w:hAnsi="Calibri"/>
          <w:b w:val="0"/>
          <w:sz w:val="24"/>
          <w:szCs w:val="24"/>
        </w:rPr>
        <w:t>Ko</w:t>
      </w:r>
      <w:r w:rsidR="0037149B" w:rsidRPr="000321FC">
        <w:rPr>
          <w:rFonts w:ascii="Calibri" w:hAnsi="Calibri"/>
          <w:b w:val="0"/>
          <w:sz w:val="24"/>
          <w:szCs w:val="24"/>
        </w:rPr>
        <w:t>o</w:t>
      </w:r>
      <w:r w:rsidRPr="000321FC">
        <w:rPr>
          <w:rFonts w:ascii="Calibri" w:hAnsi="Calibri"/>
          <w:b w:val="0"/>
          <w:sz w:val="24"/>
          <w:szCs w:val="24"/>
        </w:rPr>
        <w:t>l</w:t>
      </w:r>
      <w:r w:rsidR="008A61D9" w:rsidRPr="000321FC">
        <w:rPr>
          <w:rFonts w:ascii="Calibri" w:hAnsi="Calibri"/>
          <w:b w:val="0"/>
          <w:sz w:val="24"/>
          <w:szCs w:val="24"/>
        </w:rPr>
        <w:t>-A</w:t>
      </w:r>
      <w:r w:rsidRPr="000321FC">
        <w:rPr>
          <w:rFonts w:ascii="Calibri" w:hAnsi="Calibri"/>
          <w:b w:val="0"/>
          <w:sz w:val="24"/>
          <w:szCs w:val="24"/>
        </w:rPr>
        <w:t xml:space="preserve">id was spelled with a K until I was in late middle school. I was quiet about that one, </w:t>
      </w:r>
      <w:r w:rsidR="008A61D9" w:rsidRPr="000321FC">
        <w:rPr>
          <w:rFonts w:ascii="Calibri" w:hAnsi="Calibri"/>
          <w:b w:val="0"/>
          <w:sz w:val="24"/>
          <w:szCs w:val="24"/>
        </w:rPr>
        <w:t xml:space="preserve">and </w:t>
      </w:r>
      <w:r w:rsidRPr="000321FC">
        <w:rPr>
          <w:rFonts w:ascii="Calibri" w:hAnsi="Calibri"/>
          <w:b w:val="0"/>
          <w:sz w:val="24"/>
          <w:szCs w:val="24"/>
        </w:rPr>
        <w:t>just figured it out by listening</w:t>
      </w:r>
      <w:r w:rsidR="008A61D9" w:rsidRPr="000321FC">
        <w:rPr>
          <w:rFonts w:ascii="Calibri" w:hAnsi="Calibri"/>
          <w:b w:val="0"/>
          <w:sz w:val="24"/>
          <w:szCs w:val="24"/>
        </w:rPr>
        <w:t xml:space="preserve">. </w:t>
      </w:r>
    </w:p>
    <w:p w:rsidR="00BE6C95" w:rsidRPr="000321FC" w:rsidRDefault="008A61D9">
      <w:pPr>
        <w:pStyle w:val="Heading2"/>
        <w:rPr>
          <w:rFonts w:ascii="Calibri" w:hAnsi="Calibri"/>
          <w:b w:val="0"/>
          <w:sz w:val="24"/>
          <w:szCs w:val="24"/>
        </w:rPr>
      </w:pPr>
      <w:r w:rsidRPr="000321FC">
        <w:rPr>
          <w:rFonts w:ascii="Calibri" w:hAnsi="Calibri"/>
          <w:b w:val="0"/>
          <w:sz w:val="24"/>
          <w:szCs w:val="24"/>
        </w:rPr>
        <w:t>W</w:t>
      </w:r>
      <w:r w:rsidR="00FC5E6C" w:rsidRPr="000321FC">
        <w:rPr>
          <w:rFonts w:ascii="Calibri" w:hAnsi="Calibri"/>
          <w:b w:val="0"/>
          <w:sz w:val="24"/>
          <w:szCs w:val="24"/>
        </w:rPr>
        <w:t>hen you</w:t>
      </w:r>
      <w:r w:rsidRPr="000321FC">
        <w:rPr>
          <w:rFonts w:ascii="Calibri" w:hAnsi="Calibri"/>
          <w:b w:val="0"/>
          <w:sz w:val="24"/>
          <w:szCs w:val="24"/>
        </w:rPr>
        <w:t xml:space="preserve"> are </w:t>
      </w:r>
      <w:r w:rsidR="00FC5E6C" w:rsidRPr="000321FC">
        <w:rPr>
          <w:rFonts w:ascii="Calibri" w:hAnsi="Calibri"/>
          <w:b w:val="0"/>
          <w:sz w:val="24"/>
          <w:szCs w:val="24"/>
        </w:rPr>
        <w:t>out with your kids,</w:t>
      </w:r>
      <w:r w:rsidRPr="000321FC">
        <w:rPr>
          <w:rFonts w:ascii="Calibri" w:hAnsi="Calibri"/>
          <w:b w:val="0"/>
          <w:sz w:val="24"/>
          <w:szCs w:val="24"/>
        </w:rPr>
        <w:t xml:space="preserve"> try to remember to</w:t>
      </w:r>
      <w:r w:rsidR="00FC5E6C" w:rsidRPr="000321FC">
        <w:rPr>
          <w:rFonts w:ascii="Calibri" w:hAnsi="Calibri"/>
          <w:b w:val="0"/>
          <w:sz w:val="24"/>
          <w:szCs w:val="24"/>
        </w:rPr>
        <w:t xml:space="preserve"> point out </w:t>
      </w:r>
      <w:r w:rsidRPr="000321FC">
        <w:rPr>
          <w:rFonts w:ascii="Calibri" w:hAnsi="Calibri"/>
          <w:b w:val="0"/>
          <w:sz w:val="24"/>
          <w:szCs w:val="24"/>
        </w:rPr>
        <w:t xml:space="preserve">things that are </w:t>
      </w:r>
      <w:r w:rsidR="00FC5E6C" w:rsidRPr="000321FC">
        <w:rPr>
          <w:rFonts w:ascii="Calibri" w:hAnsi="Calibri"/>
          <w:b w:val="0"/>
          <w:sz w:val="24"/>
          <w:szCs w:val="24"/>
        </w:rPr>
        <w:t>odd</w:t>
      </w:r>
      <w:r w:rsidRPr="000321FC">
        <w:rPr>
          <w:rFonts w:ascii="Calibri" w:hAnsi="Calibri"/>
          <w:b w:val="0"/>
          <w:sz w:val="24"/>
          <w:szCs w:val="24"/>
        </w:rPr>
        <w:t xml:space="preserve"> or different. </w:t>
      </w:r>
      <w:r w:rsidR="00FC5E6C" w:rsidRPr="000321FC">
        <w:rPr>
          <w:rFonts w:ascii="Calibri" w:hAnsi="Calibri"/>
          <w:b w:val="0"/>
          <w:sz w:val="24"/>
          <w:szCs w:val="24"/>
        </w:rPr>
        <w:t xml:space="preserve">Play fun spelling and word games so your child knows how strange </w:t>
      </w:r>
      <w:r w:rsidRPr="000321FC">
        <w:rPr>
          <w:rFonts w:ascii="Calibri" w:hAnsi="Calibri"/>
          <w:b w:val="0"/>
          <w:sz w:val="24"/>
          <w:szCs w:val="24"/>
        </w:rPr>
        <w:t xml:space="preserve">brand names </w:t>
      </w:r>
      <w:r w:rsidR="00FC5E6C" w:rsidRPr="000321FC">
        <w:rPr>
          <w:rFonts w:ascii="Calibri" w:hAnsi="Calibri"/>
          <w:b w:val="0"/>
          <w:sz w:val="24"/>
          <w:szCs w:val="24"/>
        </w:rPr>
        <w:t>are spe</w:t>
      </w:r>
      <w:r w:rsidRPr="000321FC">
        <w:rPr>
          <w:rFonts w:ascii="Calibri" w:hAnsi="Calibri"/>
          <w:b w:val="0"/>
          <w:sz w:val="24"/>
          <w:szCs w:val="24"/>
        </w:rPr>
        <w:t>l</w:t>
      </w:r>
      <w:r w:rsidR="00FC5E6C" w:rsidRPr="000321FC">
        <w:rPr>
          <w:rFonts w:ascii="Calibri" w:hAnsi="Calibri"/>
          <w:b w:val="0"/>
          <w:sz w:val="24"/>
          <w:szCs w:val="24"/>
        </w:rPr>
        <w:t xml:space="preserve">led. It is important to make your child aware of the information available in the world around her so that she is not left out and can </w:t>
      </w:r>
      <w:r w:rsidR="00BE6C95" w:rsidRPr="000321FC">
        <w:rPr>
          <w:rFonts w:ascii="Calibri" w:hAnsi="Calibri"/>
          <w:b w:val="0"/>
          <w:sz w:val="24"/>
          <w:szCs w:val="24"/>
        </w:rPr>
        <w:t xml:space="preserve">participate in conversations </w:t>
      </w:r>
      <w:r w:rsidR="00FC5E6C" w:rsidRPr="000321FC">
        <w:rPr>
          <w:rFonts w:ascii="Calibri" w:hAnsi="Calibri"/>
          <w:b w:val="0"/>
          <w:sz w:val="24"/>
          <w:szCs w:val="24"/>
        </w:rPr>
        <w:t>with her peers</w:t>
      </w:r>
      <w:r w:rsidR="00BE6C95" w:rsidRPr="000321FC">
        <w:rPr>
          <w:rFonts w:ascii="Calibri" w:hAnsi="Calibri"/>
          <w:b w:val="0"/>
          <w:sz w:val="24"/>
          <w:szCs w:val="24"/>
        </w:rPr>
        <w:t>.</w:t>
      </w:r>
      <w:r w:rsidR="00FC5E6C" w:rsidRPr="000321FC">
        <w:rPr>
          <w:rFonts w:ascii="Calibri" w:hAnsi="Calibri"/>
          <w:b w:val="0"/>
          <w:sz w:val="24"/>
          <w:szCs w:val="24"/>
        </w:rPr>
        <w:t xml:space="preserve"> </w:t>
      </w:r>
      <w:r w:rsidR="00BE6C95" w:rsidRPr="000321FC">
        <w:rPr>
          <w:rFonts w:ascii="Calibri" w:hAnsi="Calibri"/>
          <w:b w:val="0"/>
          <w:sz w:val="24"/>
          <w:szCs w:val="24"/>
        </w:rPr>
        <w:t xml:space="preserve">Being on a level playing field will empower your child throughout his or her life. </w:t>
      </w:r>
      <w:r w:rsidR="00FC5E6C" w:rsidRPr="000321FC">
        <w:rPr>
          <w:rFonts w:ascii="Calibri" w:hAnsi="Calibri"/>
          <w:b w:val="0"/>
          <w:sz w:val="24"/>
          <w:szCs w:val="24"/>
        </w:rPr>
        <w:t xml:space="preserve"> </w:t>
      </w:r>
    </w:p>
    <w:p w:rsidR="00635164" w:rsidRPr="000321FC" w:rsidRDefault="00FC5E6C">
      <w:pPr>
        <w:pStyle w:val="Heading2"/>
        <w:rPr>
          <w:rFonts w:ascii="Calibri" w:hAnsi="Calibri"/>
          <w:b w:val="0"/>
          <w:sz w:val="24"/>
          <w:szCs w:val="24"/>
        </w:rPr>
      </w:pPr>
      <w:r w:rsidRPr="000321FC">
        <w:rPr>
          <w:rFonts w:ascii="Calibri" w:hAnsi="Calibri"/>
          <w:b w:val="0"/>
          <w:sz w:val="24"/>
          <w:szCs w:val="24"/>
        </w:rPr>
        <w:t>Buzzes and Tweets</w:t>
      </w:r>
    </w:p>
    <w:p w:rsidR="00635164" w:rsidRPr="000321FC" w:rsidRDefault="00FC5E6C">
      <w:pPr>
        <w:pStyle w:val="NormalWeb"/>
        <w:rPr>
          <w:rFonts w:ascii="Calibri" w:hAnsi="Calibri"/>
        </w:rPr>
      </w:pPr>
      <w:r w:rsidRPr="000321FC">
        <w:rPr>
          <w:rFonts w:ascii="Calibri" w:hAnsi="Calibri"/>
        </w:rPr>
        <w:t xml:space="preserve">Follow </w:t>
      </w:r>
      <w:hyperlink r:id="rId8" w:history="1">
        <w:r w:rsidRPr="000321FC">
          <w:rPr>
            <w:rStyle w:val="Hyperlink0"/>
            <w:rFonts w:ascii="Calibri" w:hAnsi="Calibri"/>
          </w:rPr>
          <w:t>@</w:t>
        </w:r>
        <w:proofErr w:type="spellStart"/>
        <w:r w:rsidRPr="000321FC">
          <w:rPr>
            <w:rStyle w:val="Hyperlink0"/>
            <w:rFonts w:ascii="Calibri" w:hAnsi="Calibri"/>
          </w:rPr>
          <w:t>NFB_Voice</w:t>
        </w:r>
        <w:proofErr w:type="spellEnd"/>
      </w:hyperlink>
      <w:r w:rsidRPr="000321FC">
        <w:rPr>
          <w:rFonts w:ascii="Calibri" w:hAnsi="Calibri"/>
        </w:rPr>
        <w:t xml:space="preserve"> on Twitter to get news and information from the NFB.</w:t>
      </w:r>
    </w:p>
    <w:p w:rsidR="00635164" w:rsidRPr="000321FC" w:rsidRDefault="00FC5E6C">
      <w:pPr>
        <w:pStyle w:val="NormalWeb"/>
        <w:rPr>
          <w:rFonts w:ascii="Calibri" w:hAnsi="Calibri"/>
        </w:rPr>
      </w:pPr>
      <w:r w:rsidRPr="000321FC">
        <w:rPr>
          <w:rFonts w:ascii="Calibri" w:hAnsi="Calibri"/>
        </w:rPr>
        <w:t xml:space="preserve">Follow </w:t>
      </w:r>
      <w:hyperlink r:id="rId9" w:history="1">
        <w:r w:rsidRPr="000321FC">
          <w:rPr>
            <w:rStyle w:val="Hyperlink0"/>
            <w:rFonts w:ascii="Calibri" w:hAnsi="Calibri"/>
          </w:rPr>
          <w:t>@</w:t>
        </w:r>
        <w:proofErr w:type="spellStart"/>
        <w:r w:rsidRPr="000321FC">
          <w:rPr>
            <w:rStyle w:val="Hyperlink0"/>
            <w:rFonts w:ascii="Calibri" w:hAnsi="Calibri"/>
          </w:rPr>
          <w:t>BrailleLiteracy</w:t>
        </w:r>
        <w:proofErr w:type="spellEnd"/>
      </w:hyperlink>
      <w:r w:rsidRPr="000321FC">
        <w:rPr>
          <w:rFonts w:ascii="Calibri" w:hAnsi="Calibri"/>
        </w:rPr>
        <w:t xml:space="preserve"> on Twitter to get timely Braille news, information, and tips.</w:t>
      </w:r>
    </w:p>
    <w:p w:rsidR="00635164" w:rsidRPr="000321FC" w:rsidRDefault="00FC5E6C">
      <w:pPr>
        <w:pStyle w:val="NormalWeb"/>
        <w:rPr>
          <w:rFonts w:ascii="Calibri" w:hAnsi="Calibri"/>
        </w:rPr>
      </w:pPr>
      <w:r w:rsidRPr="000321FC">
        <w:rPr>
          <w:rFonts w:ascii="Calibri" w:hAnsi="Calibri"/>
        </w:rPr>
        <w:t xml:space="preserve">Like the </w:t>
      </w:r>
      <w:hyperlink r:id="rId10" w:history="1">
        <w:r w:rsidRPr="000321FC">
          <w:rPr>
            <w:rStyle w:val="Hyperlink0"/>
            <w:rFonts w:ascii="Calibri" w:hAnsi="Calibri"/>
          </w:rPr>
          <w:t>National Federation of the Blind on Facebook</w:t>
        </w:r>
      </w:hyperlink>
      <w:r w:rsidRPr="000321FC">
        <w:rPr>
          <w:rFonts w:ascii="Calibri" w:hAnsi="Calibri"/>
        </w:rPr>
        <w:t xml:space="preserve"> to stay current with all of the new things happening at the NFB Jernigan Institute.</w:t>
      </w:r>
    </w:p>
    <w:p w:rsidR="00635164" w:rsidRPr="000321FC" w:rsidRDefault="00FC5E6C">
      <w:pPr>
        <w:pStyle w:val="Heading2"/>
        <w:rPr>
          <w:rFonts w:ascii="Calibri" w:hAnsi="Calibri"/>
          <w:b w:val="0"/>
          <w:sz w:val="24"/>
          <w:szCs w:val="24"/>
        </w:rPr>
      </w:pPr>
      <w:r w:rsidRPr="000321FC">
        <w:rPr>
          <w:rFonts w:ascii="Calibri" w:hAnsi="Calibri"/>
          <w:b w:val="0"/>
          <w:sz w:val="24"/>
          <w:szCs w:val="24"/>
        </w:rPr>
        <w:t>Books for Busy Bees</w:t>
      </w:r>
    </w:p>
    <w:p w:rsidR="00635164" w:rsidRPr="000321FC" w:rsidRDefault="00FC5E6C">
      <w:pPr>
        <w:pStyle w:val="NormalWeb"/>
        <w:rPr>
          <w:rFonts w:ascii="Calibri" w:hAnsi="Calibri"/>
        </w:rPr>
      </w:pPr>
      <w:r w:rsidRPr="000321FC">
        <w:rPr>
          <w:rFonts w:ascii="Calibri" w:hAnsi="Calibri"/>
        </w:rPr>
        <w:t xml:space="preserve">If you are looking to </w:t>
      </w:r>
      <w:r w:rsidR="00D641C1">
        <w:rPr>
          <w:rFonts w:ascii="Calibri" w:hAnsi="Calibri"/>
        </w:rPr>
        <w:t>expand</w:t>
      </w:r>
      <w:r w:rsidRPr="000321FC">
        <w:rPr>
          <w:rFonts w:ascii="Calibri" w:hAnsi="Calibri"/>
        </w:rPr>
        <w:t xml:space="preserve"> your child’s Braille library, check out the </w:t>
      </w:r>
      <w:hyperlink r:id="rId11" w:history="1">
        <w:r w:rsidRPr="000321FC">
          <w:rPr>
            <w:rStyle w:val="Hyperlink0"/>
            <w:rFonts w:ascii="Calibri" w:hAnsi="Calibri"/>
          </w:rPr>
          <w:t>Braille storybook resources webpage</w:t>
        </w:r>
      </w:hyperlink>
      <w:r w:rsidRPr="000321FC">
        <w:rPr>
          <w:rFonts w:ascii="Calibri" w:hAnsi="Calibri"/>
        </w:rPr>
        <w:t xml:space="preserve"> for information on free books, lending libraries, and Braille book retailers.</w:t>
      </w:r>
    </w:p>
    <w:p w:rsidR="00635164" w:rsidRPr="000321FC" w:rsidRDefault="001D316B">
      <w:pPr>
        <w:pStyle w:val="NormalWeb"/>
        <w:rPr>
          <w:rFonts w:ascii="Calibri" w:hAnsi="Calibri"/>
        </w:rPr>
      </w:pPr>
      <w:hyperlink r:id="rId12" w:history="1">
        <w:r w:rsidR="00FC5E6C" w:rsidRPr="000321FC">
          <w:rPr>
            <w:rStyle w:val="Hyperlink1"/>
            <w:rFonts w:ascii="Calibri" w:eastAsia="Arial Unicode MS" w:hAnsi="Calibri"/>
            <w:b w:val="0"/>
          </w:rPr>
          <w:t>The NFB Braille Reading Pals Club</w:t>
        </w:r>
      </w:hyperlink>
      <w:r w:rsidR="00FC5E6C" w:rsidRPr="000321FC">
        <w:rPr>
          <w:rStyle w:val="country-name"/>
          <w:rFonts w:ascii="Calibri" w:hAnsi="Calibri"/>
          <w:bCs/>
        </w:rPr>
        <w:t xml:space="preserve"> and </w:t>
      </w:r>
      <w:hyperlink r:id="rId13" w:history="1">
        <w:r w:rsidR="00FC5E6C" w:rsidRPr="000321FC">
          <w:rPr>
            <w:rStyle w:val="Hyperlink1"/>
            <w:rFonts w:ascii="Calibri" w:eastAsia="Arial Unicode MS" w:hAnsi="Calibri"/>
            <w:b w:val="0"/>
          </w:rPr>
          <w:t>NFB Early Explorers</w:t>
        </w:r>
      </w:hyperlink>
      <w:r w:rsidR="00FC5E6C" w:rsidRPr="000321FC">
        <w:rPr>
          <w:rFonts w:ascii="Calibri" w:hAnsi="Calibri"/>
        </w:rPr>
        <w:t xml:space="preserve"> programs are sponsored in part by the National Organization of Parents of Blind Children and the American Action Fund for Blind Children and Adults. For more information please contact:</w:t>
      </w:r>
    </w:p>
    <w:p w:rsidR="00635164" w:rsidRPr="000321FC" w:rsidRDefault="00FC5E6C">
      <w:pPr>
        <w:pStyle w:val="NormalWeb"/>
        <w:rPr>
          <w:rFonts w:ascii="Calibri" w:hAnsi="Calibri"/>
        </w:rPr>
      </w:pPr>
      <w:r w:rsidRPr="000321FC">
        <w:rPr>
          <w:rFonts w:ascii="Calibri" w:hAnsi="Calibri"/>
        </w:rPr>
        <w:t>Education Team</w:t>
      </w:r>
      <w:r w:rsidRPr="000321FC">
        <w:rPr>
          <w:rFonts w:ascii="Calibri" w:hAnsi="Calibri"/>
        </w:rPr>
        <w:br/>
        <w:t>NFB Jernigan Institute</w:t>
      </w:r>
      <w:r w:rsidRPr="000321FC">
        <w:rPr>
          <w:rFonts w:ascii="Calibri" w:hAnsi="Calibri"/>
        </w:rPr>
        <w:br/>
        <w:t>200 East Wells Street</w:t>
      </w:r>
      <w:r w:rsidRPr="000321FC">
        <w:rPr>
          <w:rFonts w:ascii="Calibri" w:hAnsi="Calibri"/>
        </w:rPr>
        <w:br/>
        <w:t>Baltimore, MD 21230</w:t>
      </w:r>
      <w:r w:rsidRPr="000321FC">
        <w:rPr>
          <w:rFonts w:ascii="Calibri" w:hAnsi="Calibri"/>
        </w:rPr>
        <w:br/>
        <w:t>Phone: (410) 659-9314, extension 2312</w:t>
      </w:r>
      <w:r w:rsidRPr="000321FC">
        <w:rPr>
          <w:rFonts w:ascii="Calibri" w:hAnsi="Calibri"/>
        </w:rPr>
        <w:br/>
        <w:t>Fax: (410) 659-5129</w:t>
      </w:r>
      <w:r w:rsidRPr="000321FC">
        <w:rPr>
          <w:rFonts w:ascii="Calibri" w:hAnsi="Calibri"/>
        </w:rPr>
        <w:br/>
        <w:t xml:space="preserve">Email: </w:t>
      </w:r>
      <w:hyperlink r:id="rId14" w:history="1">
        <w:r w:rsidRPr="000321FC">
          <w:rPr>
            <w:rStyle w:val="Hyperlink0"/>
            <w:rFonts w:ascii="Calibri" w:hAnsi="Calibri"/>
          </w:rPr>
          <w:t>BrailleReadingPals@nfb.org</w:t>
        </w:r>
      </w:hyperlink>
      <w:r w:rsidRPr="000321FC">
        <w:rPr>
          <w:rFonts w:ascii="Calibri" w:hAnsi="Calibri"/>
        </w:rPr>
        <w:t xml:space="preserve"> or </w:t>
      </w:r>
      <w:hyperlink r:id="rId15" w:history="1">
        <w:r w:rsidRPr="000321FC">
          <w:rPr>
            <w:rStyle w:val="Hyperlink0"/>
            <w:rFonts w:ascii="Calibri" w:hAnsi="Calibri"/>
          </w:rPr>
          <w:t>EarlyExplorers@nfb.org</w:t>
        </w:r>
      </w:hyperlink>
    </w:p>
    <w:p w:rsidR="00635164" w:rsidRPr="000321FC" w:rsidRDefault="00FC5E6C">
      <w:pPr>
        <w:pStyle w:val="NormalWeb"/>
        <w:rPr>
          <w:rFonts w:ascii="Calibri" w:hAnsi="Calibri"/>
        </w:rPr>
      </w:pPr>
      <w:r w:rsidRPr="000321FC">
        <w:rPr>
          <w:rFonts w:ascii="Calibri" w:hAnsi="Calibri"/>
        </w:rPr>
        <w:t xml:space="preserve">Visit us at </w:t>
      </w:r>
      <w:hyperlink r:id="rId16" w:history="1">
        <w:r w:rsidRPr="000321FC">
          <w:rPr>
            <w:rStyle w:val="Hyperlink0"/>
            <w:rFonts w:ascii="Calibri" w:hAnsi="Calibri"/>
          </w:rPr>
          <w:t>www.nfb.org</w:t>
        </w:r>
      </w:hyperlink>
    </w:p>
    <w:p w:rsidR="00635164" w:rsidRPr="000321FC" w:rsidRDefault="00FC5E6C">
      <w:pPr>
        <w:pStyle w:val="Body"/>
        <w:jc w:val="center"/>
        <w:rPr>
          <w:rFonts w:ascii="Calibri" w:hAnsi="Calibri"/>
        </w:rPr>
      </w:pPr>
      <w:r w:rsidRPr="000321FC">
        <w:rPr>
          <w:rFonts w:ascii="Calibri" w:eastAsia="Arial Unicode MS" w:hAnsi="Calibri" w:cs="Arial Unicode MS"/>
        </w:rPr>
        <w:br/>
      </w:r>
      <w:hyperlink r:id="rId17" w:history="1">
        <w:r w:rsidRPr="000321FC">
          <w:rPr>
            <w:rStyle w:val="Hyperlink0"/>
            <w:rFonts w:ascii="Calibri" w:hAnsi="Calibri"/>
            <w:lang w:val="pt-PT"/>
          </w:rPr>
          <w:t>Unsubscribe</w:t>
        </w:r>
      </w:hyperlink>
      <w:r w:rsidRPr="000321FC">
        <w:rPr>
          <w:rFonts w:ascii="Calibri" w:hAnsi="Calibri"/>
        </w:rPr>
        <w:t xml:space="preserve"> </w:t>
      </w:r>
    </w:p>
    <w:p w:rsidR="00635164" w:rsidRPr="000321FC" w:rsidRDefault="00FC5E6C">
      <w:pPr>
        <w:pStyle w:val="Body"/>
        <w:jc w:val="center"/>
        <w:rPr>
          <w:rFonts w:ascii="Calibri" w:hAnsi="Calibri"/>
        </w:rPr>
      </w:pPr>
      <w:r w:rsidRPr="000321FC">
        <w:rPr>
          <w:rFonts w:ascii="Calibri" w:hAnsi="Calibri"/>
          <w:lang w:val="de-DE"/>
        </w:rPr>
        <w:t>200 East Wells Street</w:t>
      </w:r>
      <w:r w:rsidRPr="000321FC">
        <w:rPr>
          <w:rFonts w:ascii="Calibri" w:eastAsia="Arial Unicode MS" w:hAnsi="Calibri" w:cs="Arial Unicode MS"/>
        </w:rPr>
        <w:br/>
      </w:r>
      <w:r w:rsidRPr="000321FC">
        <w:rPr>
          <w:rFonts w:ascii="Calibri" w:hAnsi="Calibri"/>
        </w:rPr>
        <w:t>at Jernigan Place</w:t>
      </w:r>
      <w:r w:rsidRPr="000321FC">
        <w:rPr>
          <w:rFonts w:ascii="Calibri" w:eastAsia="Arial Unicode MS" w:hAnsi="Calibri" w:cs="Arial Unicode MS"/>
        </w:rPr>
        <w:br/>
      </w:r>
      <w:r w:rsidRPr="000321FC">
        <w:rPr>
          <w:rFonts w:ascii="Calibri" w:hAnsi="Calibri"/>
        </w:rPr>
        <w:t>Baltimore, MD 21230</w:t>
      </w:r>
      <w:r w:rsidRPr="000321FC">
        <w:rPr>
          <w:rFonts w:ascii="Calibri" w:eastAsia="Arial Unicode MS" w:hAnsi="Calibri" w:cs="Arial Unicode MS"/>
        </w:rPr>
        <w:br/>
      </w:r>
      <w:r w:rsidRPr="000321FC">
        <w:rPr>
          <w:rFonts w:ascii="Calibri" w:hAnsi="Calibri"/>
        </w:rPr>
        <w:t>United States</w:t>
      </w:r>
    </w:p>
    <w:p w:rsidR="00635164" w:rsidRPr="000321FC" w:rsidRDefault="00635164">
      <w:pPr>
        <w:pStyle w:val="Body"/>
        <w:rPr>
          <w:rFonts w:ascii="Calibri" w:hAnsi="Calibri"/>
        </w:rPr>
      </w:pPr>
    </w:p>
    <w:sectPr w:rsidR="00635164" w:rsidRPr="000321FC">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8E" w:rsidRDefault="0029208E">
      <w:r>
        <w:separator/>
      </w:r>
    </w:p>
  </w:endnote>
  <w:endnote w:type="continuationSeparator" w:id="0">
    <w:p w:rsidR="0029208E" w:rsidRDefault="0029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64" w:rsidRDefault="006351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8E" w:rsidRDefault="0029208E">
      <w:r>
        <w:separator/>
      </w:r>
    </w:p>
  </w:footnote>
  <w:footnote w:type="continuationSeparator" w:id="0">
    <w:p w:rsidR="0029208E" w:rsidRDefault="0029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64" w:rsidRDefault="0063516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78"/>
    <w:multiLevelType w:val="hybridMultilevel"/>
    <w:tmpl w:val="174C176C"/>
    <w:styleLink w:val="Bullets"/>
    <w:lvl w:ilvl="0" w:tplc="EC80A028">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94A4290">
      <w:start w:val="1"/>
      <w:numFmt w:val="bullet"/>
      <w:lvlText w:val="•"/>
      <w:lvlJc w:val="left"/>
      <w:pPr>
        <w:ind w:left="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F5C412DA">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A0E4DE2A">
      <w:start w:val="1"/>
      <w:numFmt w:val="bullet"/>
      <w:lvlText w:val="•"/>
      <w:lvlJc w:val="left"/>
      <w:pPr>
        <w:ind w:left="20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8D2F390">
      <w:start w:val="1"/>
      <w:numFmt w:val="bullet"/>
      <w:lvlText w:val="•"/>
      <w:lvlJc w:val="left"/>
      <w:pPr>
        <w:ind w:left="26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5F8E5222">
      <w:start w:val="1"/>
      <w:numFmt w:val="bullet"/>
      <w:lvlText w:val="•"/>
      <w:lvlJc w:val="left"/>
      <w:pPr>
        <w:ind w:left="3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52064B48">
      <w:start w:val="1"/>
      <w:numFmt w:val="bullet"/>
      <w:lvlText w:val="•"/>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DC48676">
      <w:start w:val="1"/>
      <w:numFmt w:val="bullet"/>
      <w:lvlText w:val="•"/>
      <w:lvlJc w:val="left"/>
      <w:pPr>
        <w:ind w:left="4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52E138A">
      <w:start w:val="1"/>
      <w:numFmt w:val="bullet"/>
      <w:lvlText w:val="•"/>
      <w:lvlJc w:val="left"/>
      <w:pPr>
        <w:ind w:left="508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329497A"/>
    <w:multiLevelType w:val="hybridMultilevel"/>
    <w:tmpl w:val="174C176C"/>
    <w:numStyleLink w:val="Bullets"/>
  </w:abstractNum>
  <w:abstractNum w:abstractNumId="2">
    <w:nsid w:val="192558E2"/>
    <w:multiLevelType w:val="hybridMultilevel"/>
    <w:tmpl w:val="399E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A3884"/>
    <w:multiLevelType w:val="hybridMultilevel"/>
    <w:tmpl w:val="54B06D38"/>
    <w:lvl w:ilvl="0" w:tplc="6994E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5164"/>
    <w:rsid w:val="000321FC"/>
    <w:rsid w:val="001833A3"/>
    <w:rsid w:val="001D316B"/>
    <w:rsid w:val="0029208E"/>
    <w:rsid w:val="00323B22"/>
    <w:rsid w:val="0037149B"/>
    <w:rsid w:val="00447AE0"/>
    <w:rsid w:val="004A1923"/>
    <w:rsid w:val="005839AE"/>
    <w:rsid w:val="0061712D"/>
    <w:rsid w:val="006173E7"/>
    <w:rsid w:val="00635164"/>
    <w:rsid w:val="006544C8"/>
    <w:rsid w:val="00664A74"/>
    <w:rsid w:val="00773CDD"/>
    <w:rsid w:val="007A2EB2"/>
    <w:rsid w:val="008A61D9"/>
    <w:rsid w:val="00990187"/>
    <w:rsid w:val="009A4A82"/>
    <w:rsid w:val="009B3F56"/>
    <w:rsid w:val="00A97662"/>
    <w:rsid w:val="00AE07C3"/>
    <w:rsid w:val="00B01BD8"/>
    <w:rsid w:val="00BE6C95"/>
    <w:rsid w:val="00D641C1"/>
    <w:rsid w:val="00D87FF3"/>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0321FC"/>
    <w:rPr>
      <w:rFonts w:ascii="Tahoma" w:hAnsi="Tahoma" w:cs="Tahoma"/>
      <w:sz w:val="16"/>
      <w:szCs w:val="16"/>
    </w:rPr>
  </w:style>
  <w:style w:type="character" w:customStyle="1" w:styleId="BalloonTextChar">
    <w:name w:val="Balloon Text Char"/>
    <w:basedOn w:val="DefaultParagraphFont"/>
    <w:link w:val="BalloonText"/>
    <w:uiPriority w:val="99"/>
    <w:semiHidden/>
    <w:rsid w:val="000321FC"/>
    <w:rPr>
      <w:rFonts w:ascii="Tahoma" w:hAnsi="Tahoma" w:cs="Tahoma"/>
      <w:sz w:val="16"/>
      <w:szCs w:val="16"/>
    </w:rPr>
  </w:style>
  <w:style w:type="character" w:styleId="CommentReference">
    <w:name w:val="annotation reference"/>
    <w:basedOn w:val="DefaultParagraphFont"/>
    <w:uiPriority w:val="99"/>
    <w:semiHidden/>
    <w:unhideWhenUsed/>
    <w:rsid w:val="006173E7"/>
    <w:rPr>
      <w:sz w:val="16"/>
      <w:szCs w:val="16"/>
    </w:rPr>
  </w:style>
  <w:style w:type="paragraph" w:styleId="CommentText">
    <w:name w:val="annotation text"/>
    <w:basedOn w:val="Normal"/>
    <w:link w:val="CommentTextChar"/>
    <w:uiPriority w:val="99"/>
    <w:semiHidden/>
    <w:unhideWhenUsed/>
    <w:rsid w:val="006173E7"/>
    <w:rPr>
      <w:sz w:val="20"/>
      <w:szCs w:val="20"/>
    </w:rPr>
  </w:style>
  <w:style w:type="character" w:customStyle="1" w:styleId="CommentTextChar">
    <w:name w:val="Comment Text Char"/>
    <w:basedOn w:val="DefaultParagraphFont"/>
    <w:link w:val="CommentText"/>
    <w:uiPriority w:val="99"/>
    <w:semiHidden/>
    <w:rsid w:val="006173E7"/>
  </w:style>
  <w:style w:type="paragraph" w:styleId="CommentSubject">
    <w:name w:val="annotation subject"/>
    <w:basedOn w:val="CommentText"/>
    <w:next w:val="CommentText"/>
    <w:link w:val="CommentSubjectChar"/>
    <w:uiPriority w:val="99"/>
    <w:semiHidden/>
    <w:unhideWhenUsed/>
    <w:rsid w:val="006173E7"/>
    <w:rPr>
      <w:b/>
      <w:bCs/>
    </w:rPr>
  </w:style>
  <w:style w:type="character" w:customStyle="1" w:styleId="CommentSubjectChar">
    <w:name w:val="Comment Subject Char"/>
    <w:basedOn w:val="CommentTextChar"/>
    <w:link w:val="CommentSubject"/>
    <w:uiPriority w:val="99"/>
    <w:semiHidden/>
    <w:rsid w:val="006173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0321FC"/>
    <w:rPr>
      <w:rFonts w:ascii="Tahoma" w:hAnsi="Tahoma" w:cs="Tahoma"/>
      <w:sz w:val="16"/>
      <w:szCs w:val="16"/>
    </w:rPr>
  </w:style>
  <w:style w:type="character" w:customStyle="1" w:styleId="BalloonTextChar">
    <w:name w:val="Balloon Text Char"/>
    <w:basedOn w:val="DefaultParagraphFont"/>
    <w:link w:val="BalloonText"/>
    <w:uiPriority w:val="99"/>
    <w:semiHidden/>
    <w:rsid w:val="000321FC"/>
    <w:rPr>
      <w:rFonts w:ascii="Tahoma" w:hAnsi="Tahoma" w:cs="Tahoma"/>
      <w:sz w:val="16"/>
      <w:szCs w:val="16"/>
    </w:rPr>
  </w:style>
  <w:style w:type="character" w:styleId="CommentReference">
    <w:name w:val="annotation reference"/>
    <w:basedOn w:val="DefaultParagraphFont"/>
    <w:uiPriority w:val="99"/>
    <w:semiHidden/>
    <w:unhideWhenUsed/>
    <w:rsid w:val="006173E7"/>
    <w:rPr>
      <w:sz w:val="16"/>
      <w:szCs w:val="16"/>
    </w:rPr>
  </w:style>
  <w:style w:type="paragraph" w:styleId="CommentText">
    <w:name w:val="annotation text"/>
    <w:basedOn w:val="Normal"/>
    <w:link w:val="CommentTextChar"/>
    <w:uiPriority w:val="99"/>
    <w:semiHidden/>
    <w:unhideWhenUsed/>
    <w:rsid w:val="006173E7"/>
    <w:rPr>
      <w:sz w:val="20"/>
      <w:szCs w:val="20"/>
    </w:rPr>
  </w:style>
  <w:style w:type="character" w:customStyle="1" w:styleId="CommentTextChar">
    <w:name w:val="Comment Text Char"/>
    <w:basedOn w:val="DefaultParagraphFont"/>
    <w:link w:val="CommentText"/>
    <w:uiPriority w:val="99"/>
    <w:semiHidden/>
    <w:rsid w:val="006173E7"/>
  </w:style>
  <w:style w:type="paragraph" w:styleId="CommentSubject">
    <w:name w:val="annotation subject"/>
    <w:basedOn w:val="CommentText"/>
    <w:next w:val="CommentText"/>
    <w:link w:val="CommentSubjectChar"/>
    <w:uiPriority w:val="99"/>
    <w:semiHidden/>
    <w:unhideWhenUsed/>
    <w:rsid w:val="006173E7"/>
    <w:rPr>
      <w:b/>
      <w:bCs/>
    </w:rPr>
  </w:style>
  <w:style w:type="character" w:customStyle="1" w:styleId="CommentSubjectChar">
    <w:name w:val="Comment Subject Char"/>
    <w:basedOn w:val="CommentTextChar"/>
    <w:link w:val="CommentSubject"/>
    <w:uiPriority w:val="99"/>
    <w:semiHidden/>
    <w:rsid w:val="00617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sites/all/modules/civicrm/extern/url.php?u=3730&amp;qid=568205" TargetMode="External"/><Relationship Id="rId13" Type="http://schemas.openxmlformats.org/officeDocument/2006/relationships/hyperlink" Target="https://nfb.org/sites/all/modules/civicrm/extern/url.php?u=3735&amp;qid=568205"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fb.org/sites/all/modules/civicrm/extern/url.php?u=3734&amp;qid=568205" TargetMode="External"/><Relationship Id="rId17" Type="http://schemas.openxmlformats.org/officeDocument/2006/relationships/hyperlink" Target="https://nfb.org/civicrm/mailing/optout?reset=1&amp;jid=1305&amp;qid=568205&amp;h=e5f5ef45508eb48e" TargetMode="External"/><Relationship Id="rId2" Type="http://schemas.openxmlformats.org/officeDocument/2006/relationships/styles" Target="styles.xml"/><Relationship Id="rId16" Type="http://schemas.openxmlformats.org/officeDocument/2006/relationships/hyperlink" Target="https://nfb.org/sites/all/modules/civicrm/extern/url.php?u=3736&amp;qid=5682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fb.org/sites/all/modules/civicrm/extern/url.php?u=3733&amp;qid=568205" TargetMode="External"/><Relationship Id="rId5" Type="http://schemas.openxmlformats.org/officeDocument/2006/relationships/webSettings" Target="webSettings.xml"/><Relationship Id="rId15" Type="http://schemas.openxmlformats.org/officeDocument/2006/relationships/hyperlink" Target="mailto:earlyexplorers@nfb.org" TargetMode="External"/><Relationship Id="rId10" Type="http://schemas.openxmlformats.org/officeDocument/2006/relationships/hyperlink" Target="https://nfb.org/sites/all/modules/civicrm/extern/url.php?u=3732&amp;qid=5682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fb.org/sites/all/modules/civicrm/extern/url.php?u=3731&amp;qid=568205" TargetMode="External"/><Relationship Id="rId14" Type="http://schemas.openxmlformats.org/officeDocument/2006/relationships/hyperlink" Target="mailto:braillereadingpals@nfb.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3</cp:revision>
  <cp:lastPrinted>2016-02-04T21:53:00Z</cp:lastPrinted>
  <dcterms:created xsi:type="dcterms:W3CDTF">2016-02-05T15:05:00Z</dcterms:created>
  <dcterms:modified xsi:type="dcterms:W3CDTF">2016-02-05T15:05:00Z</dcterms:modified>
</cp:coreProperties>
</file>