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bookmarkStart w:id="0" w:name="_GoBack"/>
      <w:bookmarkEnd w:id="0"/>
    </w:p>
    <w:p w:rsidR="00226FA7" w:rsidRDefault="00226FA7"/>
    <w:p w:rsidR="00226FA7" w:rsidRDefault="00226FA7"/>
    <w:p w:rsidR="00226FA7" w:rsidRDefault="00226FA7"/>
    <w:p w:rsidR="00226FA7" w:rsidRDefault="00226FA7"/>
    <w:p w:rsidR="00226FA7" w:rsidRDefault="00226FA7"/>
    <w:p w:rsidR="00F36E19" w:rsidRPr="00F36E19" w:rsidRDefault="00F36E19">
      <w:pPr>
        <w:rPr>
          <w:b/>
        </w:rPr>
      </w:pPr>
      <w:r w:rsidRPr="00F36E19">
        <w:rPr>
          <w:b/>
        </w:rPr>
        <w:t>FOR IMMEDIATE RELEASE</w:t>
      </w:r>
    </w:p>
    <w:p w:rsidR="00F36E19" w:rsidRPr="00F36E19" w:rsidRDefault="00F36E19">
      <w:pPr>
        <w:rPr>
          <w:b/>
        </w:rPr>
      </w:pPr>
    </w:p>
    <w:p w:rsidR="00F36E19" w:rsidRPr="00F36E19" w:rsidRDefault="00F36E19">
      <w:pPr>
        <w:rPr>
          <w:b/>
          <w:sz w:val="24"/>
        </w:rPr>
      </w:pPr>
      <w:r w:rsidRPr="00F36E19">
        <w:rPr>
          <w:b/>
          <w:sz w:val="24"/>
        </w:rPr>
        <w:t>CONTACT:</w:t>
      </w:r>
    </w:p>
    <w:p w:rsidR="00F36E19" w:rsidRPr="00F36E19" w:rsidRDefault="00F36E19">
      <w:pPr>
        <w:rPr>
          <w:sz w:val="24"/>
        </w:rPr>
      </w:pPr>
      <w:r w:rsidRPr="00F36E19">
        <w:rPr>
          <w:sz w:val="24"/>
        </w:rPr>
        <w:t>Chris Danielsen</w:t>
      </w:r>
    </w:p>
    <w:p w:rsidR="00F36E19" w:rsidRPr="00F36E19" w:rsidRDefault="00F36E19">
      <w:pPr>
        <w:rPr>
          <w:sz w:val="24"/>
        </w:rPr>
      </w:pPr>
      <w:r w:rsidRPr="00F36E19">
        <w:rPr>
          <w:sz w:val="24"/>
        </w:rPr>
        <w:t>Director of Public Relations</w:t>
      </w:r>
    </w:p>
    <w:p w:rsidR="00F36E19" w:rsidRPr="00F36E19" w:rsidRDefault="00F36E19">
      <w:pPr>
        <w:rPr>
          <w:sz w:val="24"/>
        </w:rPr>
      </w:pPr>
      <w:r w:rsidRPr="00F36E19">
        <w:rPr>
          <w:sz w:val="24"/>
        </w:rPr>
        <w:t>National Federation of the Blind</w:t>
      </w:r>
    </w:p>
    <w:p w:rsidR="00F36E19" w:rsidRPr="00F36E19" w:rsidRDefault="00F36E19">
      <w:pPr>
        <w:rPr>
          <w:sz w:val="24"/>
        </w:rPr>
      </w:pPr>
      <w:r w:rsidRPr="00F36E19">
        <w:rPr>
          <w:sz w:val="24"/>
        </w:rPr>
        <w:t>(410) 659-9314, extension 2330</w:t>
      </w:r>
    </w:p>
    <w:p w:rsidR="00F36E19" w:rsidRPr="00F36E19" w:rsidRDefault="00F36E19">
      <w:pPr>
        <w:rPr>
          <w:sz w:val="24"/>
        </w:rPr>
      </w:pPr>
      <w:r w:rsidRPr="00F36E19">
        <w:rPr>
          <w:sz w:val="24"/>
        </w:rPr>
        <w:t>(410) 262-1281 (Cell)</w:t>
      </w:r>
    </w:p>
    <w:p w:rsidR="00F36E19" w:rsidRPr="00F36E19" w:rsidRDefault="00AE36F6">
      <w:pPr>
        <w:rPr>
          <w:sz w:val="24"/>
        </w:rPr>
      </w:pPr>
      <w:hyperlink r:id="rId7" w:history="1">
        <w:r w:rsidR="00F36E19" w:rsidRPr="00F36E19">
          <w:rPr>
            <w:rStyle w:val="Hyperlink"/>
            <w:sz w:val="24"/>
          </w:rPr>
          <w:t>Cdanielsen@nfb.org</w:t>
        </w:r>
      </w:hyperlink>
      <w:r w:rsidR="00F36E19" w:rsidRPr="00F36E19">
        <w:rPr>
          <w:sz w:val="24"/>
        </w:rPr>
        <w:t xml:space="preserve"> </w:t>
      </w:r>
    </w:p>
    <w:p w:rsidR="00F36E19" w:rsidRDefault="00F36E19"/>
    <w:p w:rsidR="00F36E19" w:rsidRDefault="00F36E19"/>
    <w:p w:rsidR="00226FA7" w:rsidRDefault="00E905BC" w:rsidP="00E905BC">
      <w:pPr>
        <w:jc w:val="center"/>
        <w:rPr>
          <w:b/>
        </w:rPr>
      </w:pPr>
      <w:r>
        <w:rPr>
          <w:b/>
        </w:rPr>
        <w:t>National Federation of the Blind Launches Vehicle Donation Program</w:t>
      </w:r>
    </w:p>
    <w:p w:rsidR="00E905BC" w:rsidRDefault="00E905BC" w:rsidP="00E905BC">
      <w:pPr>
        <w:jc w:val="center"/>
        <w:rPr>
          <w:b/>
        </w:rPr>
      </w:pPr>
    </w:p>
    <w:p w:rsidR="00226FA7" w:rsidRDefault="00E905BC">
      <w:pPr>
        <w:rPr>
          <w:sz w:val="24"/>
        </w:rPr>
      </w:pPr>
      <w:r>
        <w:rPr>
          <w:b/>
          <w:sz w:val="24"/>
        </w:rPr>
        <w:t xml:space="preserve">Baltimore, Maryland (March 19, 2013): </w:t>
      </w:r>
      <w:hyperlink r:id="rId8" w:history="1">
        <w:r w:rsidRPr="00E905BC">
          <w:rPr>
            <w:rStyle w:val="Hyperlink"/>
            <w:sz w:val="24"/>
          </w:rPr>
          <w:t>The National Federation of the Blind</w:t>
        </w:r>
      </w:hyperlink>
      <w:r w:rsidR="00F739EA">
        <w:rPr>
          <w:sz w:val="24"/>
        </w:rPr>
        <w:t xml:space="preserve"> (NFB)</w:t>
      </w:r>
      <w:r w:rsidRPr="00E905BC">
        <w:rPr>
          <w:sz w:val="24"/>
        </w:rPr>
        <w:t xml:space="preserve">, the oldest and largest organization of blind people in the United States, today announced </w:t>
      </w:r>
      <w:r w:rsidR="0050516D">
        <w:rPr>
          <w:sz w:val="24"/>
        </w:rPr>
        <w:t xml:space="preserve">that </w:t>
      </w:r>
      <w:r w:rsidRPr="00E905BC">
        <w:rPr>
          <w:sz w:val="24"/>
        </w:rPr>
        <w:t xml:space="preserve">it has partnered with Vehicles for Charity to </w:t>
      </w:r>
      <w:r w:rsidR="00D051F4">
        <w:rPr>
          <w:sz w:val="24"/>
        </w:rPr>
        <w:t xml:space="preserve">launch </w:t>
      </w:r>
      <w:r w:rsidR="008E6B34">
        <w:rPr>
          <w:sz w:val="24"/>
        </w:rPr>
        <w:t xml:space="preserve">a new </w:t>
      </w:r>
      <w:r w:rsidR="00D051F4">
        <w:rPr>
          <w:sz w:val="24"/>
        </w:rPr>
        <w:t>vehicle donation program</w:t>
      </w:r>
      <w:r w:rsidRPr="00E905BC">
        <w:rPr>
          <w:sz w:val="24"/>
        </w:rPr>
        <w:t>.</w:t>
      </w:r>
      <w:r>
        <w:rPr>
          <w:b/>
          <w:sz w:val="24"/>
        </w:rPr>
        <w:t xml:space="preserve">  </w:t>
      </w:r>
      <w:r>
        <w:rPr>
          <w:sz w:val="24"/>
        </w:rPr>
        <w:t xml:space="preserve">The NFB’s vehicle donation program accepts </w:t>
      </w:r>
      <w:r w:rsidRPr="00E905BC">
        <w:rPr>
          <w:sz w:val="24"/>
        </w:rPr>
        <w:t>almost any vehicle, including cars, trucks, boats, motorcycles and recreational vehicles.</w:t>
      </w:r>
      <w:r>
        <w:rPr>
          <w:sz w:val="24"/>
        </w:rPr>
        <w:t xml:space="preserve">  </w:t>
      </w:r>
      <w:r w:rsidR="003F716D">
        <w:rPr>
          <w:sz w:val="24"/>
        </w:rPr>
        <w:t>All donations may be eligible for a tax donation on your federal income tax return.</w:t>
      </w:r>
    </w:p>
    <w:p w:rsidR="00E905BC" w:rsidRDefault="00E905BC">
      <w:pPr>
        <w:rPr>
          <w:sz w:val="24"/>
        </w:rPr>
      </w:pPr>
    </w:p>
    <w:p w:rsidR="00E905BC" w:rsidRDefault="00E905BC">
      <w:pPr>
        <w:rPr>
          <w:sz w:val="24"/>
        </w:rPr>
      </w:pPr>
      <w:r>
        <w:rPr>
          <w:sz w:val="24"/>
        </w:rPr>
        <w:t xml:space="preserve">Dr. Marc Maurer, president of </w:t>
      </w:r>
      <w:hyperlink r:id="rId9" w:history="1">
        <w:r w:rsidRPr="00A10963">
          <w:rPr>
            <w:rStyle w:val="Hyperlink"/>
            <w:sz w:val="24"/>
          </w:rPr>
          <w:t>the National Federation of the Blind</w:t>
        </w:r>
      </w:hyperlink>
      <w:r>
        <w:rPr>
          <w:sz w:val="24"/>
        </w:rPr>
        <w:t>, said: “We are pleased to announce this new vehicle donation program.  By donating your vehicle to the National Federa</w:t>
      </w:r>
      <w:r w:rsidR="001C479B">
        <w:rPr>
          <w:sz w:val="24"/>
        </w:rPr>
        <w:t xml:space="preserve">tion of the Blind, you are helping to improve </w:t>
      </w:r>
      <w:r>
        <w:rPr>
          <w:sz w:val="24"/>
        </w:rPr>
        <w:t>the lives of bli</w:t>
      </w:r>
      <w:r w:rsidR="00697954">
        <w:rPr>
          <w:sz w:val="24"/>
        </w:rPr>
        <w:t xml:space="preserve">nd people across the country.  Your donation will go toward our work to increase the number of </w:t>
      </w:r>
      <w:hyperlink r:id="rId10" w:history="1">
        <w:r w:rsidR="0050516D" w:rsidRPr="003628D1">
          <w:rPr>
            <w:rStyle w:val="Hyperlink"/>
            <w:sz w:val="24"/>
          </w:rPr>
          <w:t>blind children learning Braille,</w:t>
        </w:r>
      </w:hyperlink>
      <w:r w:rsidR="00A10963">
        <w:rPr>
          <w:sz w:val="24"/>
        </w:rPr>
        <w:t xml:space="preserve"> to advocate for blind and other </w:t>
      </w:r>
      <w:r w:rsidR="00697954">
        <w:rPr>
          <w:sz w:val="24"/>
        </w:rPr>
        <w:t>disabled pers</w:t>
      </w:r>
      <w:r w:rsidR="0050516D">
        <w:rPr>
          <w:sz w:val="24"/>
        </w:rPr>
        <w:t>ons</w:t>
      </w:r>
      <w:r w:rsidR="00A10963">
        <w:rPr>
          <w:sz w:val="24"/>
        </w:rPr>
        <w:t xml:space="preserve"> to</w:t>
      </w:r>
      <w:r w:rsidR="0050516D">
        <w:rPr>
          <w:sz w:val="24"/>
        </w:rPr>
        <w:t xml:space="preserve"> receive a </w:t>
      </w:r>
      <w:hyperlink r:id="rId11" w:history="1">
        <w:r w:rsidR="0050516D" w:rsidRPr="003628D1">
          <w:rPr>
            <w:rStyle w:val="Hyperlink"/>
            <w:sz w:val="24"/>
          </w:rPr>
          <w:t xml:space="preserve">fair working wage, </w:t>
        </w:r>
      </w:hyperlink>
      <w:r w:rsidR="00697954">
        <w:rPr>
          <w:sz w:val="24"/>
        </w:rPr>
        <w:t xml:space="preserve"> </w:t>
      </w:r>
      <w:r w:rsidR="00A10963">
        <w:rPr>
          <w:sz w:val="24"/>
        </w:rPr>
        <w:t xml:space="preserve">and </w:t>
      </w:r>
      <w:r w:rsidR="00697954">
        <w:rPr>
          <w:sz w:val="24"/>
        </w:rPr>
        <w:t xml:space="preserve">to </w:t>
      </w:r>
      <w:r w:rsidR="00A10963">
        <w:rPr>
          <w:sz w:val="24"/>
        </w:rPr>
        <w:t>ensure a brighter future for all blind Americans</w:t>
      </w:r>
      <w:r w:rsidR="0050516D">
        <w:rPr>
          <w:sz w:val="24"/>
        </w:rPr>
        <w:t>.</w:t>
      </w:r>
      <w:r w:rsidR="00697954">
        <w:rPr>
          <w:sz w:val="24"/>
        </w:rPr>
        <w:t xml:space="preserve">” </w:t>
      </w:r>
    </w:p>
    <w:p w:rsidR="00697954" w:rsidRDefault="00697954">
      <w:pPr>
        <w:rPr>
          <w:sz w:val="24"/>
        </w:rPr>
      </w:pPr>
    </w:p>
    <w:p w:rsidR="00697954" w:rsidRDefault="00697954">
      <w:pPr>
        <w:rPr>
          <w:sz w:val="24"/>
        </w:rPr>
      </w:pPr>
      <w:r>
        <w:rPr>
          <w:sz w:val="24"/>
        </w:rPr>
        <w:t xml:space="preserve">To learn more about the vehicle donation program, including how to donate and </w:t>
      </w:r>
      <w:r w:rsidR="0031749E">
        <w:rPr>
          <w:sz w:val="24"/>
        </w:rPr>
        <w:t xml:space="preserve">answers to </w:t>
      </w:r>
      <w:r>
        <w:rPr>
          <w:sz w:val="24"/>
        </w:rPr>
        <w:t xml:space="preserve">other frequently asked questions, please visit </w:t>
      </w:r>
      <w:hyperlink r:id="rId12" w:history="1">
        <w:r w:rsidRPr="00561643">
          <w:rPr>
            <w:rStyle w:val="Hyperlink"/>
            <w:sz w:val="24"/>
          </w:rPr>
          <w:t>www.nfb.org/vehicledonations</w:t>
        </w:r>
      </w:hyperlink>
      <w:r>
        <w:rPr>
          <w:sz w:val="24"/>
        </w:rPr>
        <w:t xml:space="preserve">. </w:t>
      </w:r>
    </w:p>
    <w:p w:rsidR="00697954" w:rsidRDefault="00697954">
      <w:pPr>
        <w:rPr>
          <w:sz w:val="24"/>
        </w:rPr>
      </w:pPr>
    </w:p>
    <w:p w:rsidR="001F12CE" w:rsidRDefault="001F12CE" w:rsidP="00697954">
      <w:pPr>
        <w:pStyle w:val="s4"/>
        <w:spacing w:before="0" w:beforeAutospacing="0" w:after="0" w:afterAutospacing="0"/>
        <w:rPr>
          <w:rStyle w:val="bumpedfont15"/>
          <w:rFonts w:ascii="Arial" w:hAnsi="Arial" w:cs="Arial"/>
        </w:rPr>
      </w:pPr>
    </w:p>
    <w:p w:rsidR="001F12CE" w:rsidRDefault="001F12CE" w:rsidP="00697954">
      <w:pPr>
        <w:pStyle w:val="s4"/>
        <w:spacing w:before="0" w:beforeAutospacing="0" w:after="0" w:afterAutospacing="0"/>
        <w:rPr>
          <w:rStyle w:val="bumpedfont15"/>
          <w:rFonts w:ascii="Arial" w:hAnsi="Arial" w:cs="Arial"/>
        </w:rPr>
      </w:pPr>
    </w:p>
    <w:p w:rsidR="00697954" w:rsidRDefault="00697954" w:rsidP="00697954">
      <w:pPr>
        <w:pStyle w:val="s4"/>
        <w:spacing w:before="0" w:beforeAutospacing="0" w:after="0" w:afterAutospacing="0"/>
      </w:pPr>
      <w:r>
        <w:t> </w:t>
      </w:r>
    </w:p>
    <w:p w:rsidR="00697954" w:rsidRDefault="00697954" w:rsidP="00697954"/>
    <w:p w:rsidR="00697954" w:rsidRDefault="00697954" w:rsidP="00697954">
      <w:pPr>
        <w:jc w:val="center"/>
        <w:rPr>
          <w:rFonts w:ascii="Arial" w:hAnsi="Arial" w:cs="Arial"/>
          <w:b/>
          <w:bCs/>
          <w:sz w:val="24"/>
        </w:rPr>
      </w:pPr>
      <w:r>
        <w:rPr>
          <w:rFonts w:ascii="Arial" w:hAnsi="Arial" w:cs="Arial"/>
          <w:b/>
          <w:bCs/>
          <w:sz w:val="24"/>
        </w:rPr>
        <w:t>###</w:t>
      </w:r>
    </w:p>
    <w:p w:rsidR="00697954" w:rsidRDefault="00697954" w:rsidP="00697954">
      <w:pPr>
        <w:rPr>
          <w:rFonts w:ascii="Times New Roman" w:hAnsi="Times New Roman"/>
          <w:szCs w:val="28"/>
        </w:rPr>
      </w:pPr>
    </w:p>
    <w:p w:rsidR="00697954" w:rsidRDefault="00697954" w:rsidP="00697954">
      <w:pPr>
        <w:rPr>
          <w:rFonts w:cs="Helvetica"/>
        </w:rPr>
      </w:pPr>
    </w:p>
    <w:p w:rsidR="00E044A1" w:rsidRDefault="00E044A1" w:rsidP="00697954">
      <w:pPr>
        <w:rPr>
          <w:rFonts w:ascii="Arial" w:hAnsi="Arial" w:cs="Arial"/>
          <w:b/>
          <w:bCs/>
          <w:sz w:val="24"/>
        </w:rPr>
      </w:pPr>
    </w:p>
    <w:p w:rsidR="00697954" w:rsidRDefault="00697954" w:rsidP="00697954">
      <w:pPr>
        <w:rPr>
          <w:rFonts w:ascii="Arial" w:hAnsi="Arial" w:cs="Arial"/>
          <w:b/>
          <w:bCs/>
          <w:sz w:val="24"/>
        </w:rPr>
      </w:pPr>
      <w:r>
        <w:rPr>
          <w:rFonts w:ascii="Arial" w:hAnsi="Arial" w:cs="Arial"/>
          <w:b/>
          <w:bCs/>
          <w:sz w:val="24"/>
        </w:rPr>
        <w:lastRenderedPageBreak/>
        <w:t>About the National Federation of the Blind</w:t>
      </w:r>
    </w:p>
    <w:p w:rsidR="00697954" w:rsidRDefault="00697954" w:rsidP="00697954">
      <w:pPr>
        <w:pStyle w:val="s4"/>
        <w:spacing w:before="0" w:beforeAutospacing="0" w:after="0" w:afterAutospacing="0"/>
        <w:rPr>
          <w:rFonts w:ascii="Arial" w:hAnsi="Arial" w:cs="Arial"/>
        </w:rPr>
      </w:pPr>
      <w:r>
        <w:rPr>
          <w:rFonts w:ascii="Arial" w:hAnsi="Arial" w:cs="Arial"/>
        </w:rPr>
        <w:br/>
      </w:r>
      <w:r>
        <w:rPr>
          <w:rStyle w:val="bumpedfont15"/>
          <w:rFonts w:ascii="Arial" w:hAnsi="Arial" w:cs="Arial"/>
        </w:rPr>
        <w:t xml:space="preserve">The National Federation of the Blind (NFB) is the oldest, largest, and most influential nationwide membership organization of blind people in the United States.  Founded in 1940, the NFB advocates for the civil rights and equality of blind Americans, and develops innovative education, technology, and training programs to provide the blind and those who are losing vision with the tools they need to become independent and successful.  We need your support.  To make a donation, please go to </w:t>
      </w:r>
      <w:hyperlink r:id="rId13" w:history="1">
        <w:r>
          <w:rPr>
            <w:rStyle w:val="bumpedfont15"/>
            <w:rFonts w:ascii="Arial" w:hAnsi="Arial" w:cs="Arial"/>
          </w:rPr>
          <w:t>www.nfb.org</w:t>
        </w:r>
      </w:hyperlink>
      <w:r>
        <w:rPr>
          <w:rFonts w:ascii="Arial" w:hAnsi="Arial" w:cs="Arial"/>
        </w:rPr>
        <w:t>.</w:t>
      </w:r>
    </w:p>
    <w:p w:rsidR="00697954" w:rsidRDefault="00697954">
      <w:pPr>
        <w:rPr>
          <w:sz w:val="24"/>
        </w:rPr>
      </w:pPr>
    </w:p>
    <w:p w:rsidR="00E905BC" w:rsidRPr="00E905BC" w:rsidRDefault="00E905BC">
      <w:pPr>
        <w:rPr>
          <w:sz w:val="24"/>
        </w:rPr>
      </w:pPr>
    </w:p>
    <w:p w:rsidR="00226FA7" w:rsidRDefault="00226FA7"/>
    <w:p w:rsidR="00226FA7" w:rsidRDefault="00226FA7"/>
    <w:p w:rsidR="00226FA7" w:rsidRDefault="00226FA7"/>
    <w:p w:rsidR="00226FA7" w:rsidRDefault="00226FA7"/>
    <w:sectPr w:rsidR="00226FA7" w:rsidSect="00226FA7">
      <w:footerReference w:type="default" r:id="rId14"/>
      <w:headerReference w:type="first" r:id="rId15"/>
      <w:footerReference w:type="first" r:id="rId16"/>
      <w:pgSz w:w="12240" w:h="15840" w:code="1"/>
      <w:pgMar w:top="1440" w:right="108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F6" w:rsidRDefault="00AE36F6">
      <w:r>
        <w:separator/>
      </w:r>
    </w:p>
  </w:endnote>
  <w:endnote w:type="continuationSeparator" w:id="0">
    <w:p w:rsidR="00AE36F6" w:rsidRDefault="00AE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A1" w:rsidRDefault="00E044A1">
    <w:pPr>
      <w:pStyle w:val="Footer"/>
    </w:pPr>
    <w:r>
      <w:rPr>
        <w:noProof/>
        <w:sz w:val="20"/>
      </w:rPr>
      <w:drawing>
        <wp:anchor distT="0" distB="0" distL="114300" distR="114300" simplePos="0" relativeHeight="251656192" behindDoc="0" locked="0"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4" name="Picture 4"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A1" w:rsidRDefault="00E044A1">
    <w:pPr>
      <w:pStyle w:val="Footer"/>
    </w:pPr>
    <w:r>
      <w:rPr>
        <w:noProof/>
        <w:sz w:val="20"/>
      </w:rPr>
      <w:drawing>
        <wp:anchor distT="0" distB="0" distL="114300" distR="114300" simplePos="0" relativeHeight="251657216" behindDoc="0" locked="1"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8" name="Picture 8"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F6" w:rsidRDefault="00AE36F6">
      <w:r>
        <w:separator/>
      </w:r>
    </w:p>
  </w:footnote>
  <w:footnote w:type="continuationSeparator" w:id="0">
    <w:p w:rsidR="00AE36F6" w:rsidRDefault="00AE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A1" w:rsidRDefault="00E044A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685800</wp:posOffset>
              </wp:positionV>
              <wp:extent cx="2400300" cy="11430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4A1" w:rsidRPr="00226FA7" w:rsidRDefault="00E044A1"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E044A1" w:rsidRPr="00226FA7" w:rsidRDefault="00E044A1" w:rsidP="00226FA7">
                          <w:pPr>
                            <w:rPr>
                              <w:rFonts w:ascii="Arial" w:hAnsi="Arial" w:cs="Arial"/>
                              <w:sz w:val="16"/>
                              <w:szCs w:val="16"/>
                            </w:rPr>
                          </w:pPr>
                        </w:p>
                        <w:p w:rsidR="00E044A1" w:rsidRDefault="00E044A1" w:rsidP="00226FA7">
                          <w:pPr>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E044A1" w:rsidRPr="00226FA7" w:rsidRDefault="00E044A1" w:rsidP="00226FA7">
                          <w:pPr>
                            <w:rPr>
                              <w:rFonts w:ascii="Arial" w:hAnsi="Arial" w:cs="Arial"/>
                              <w:i/>
                              <w:sz w:val="18"/>
                              <w:szCs w:val="20"/>
                            </w:rPr>
                          </w:pPr>
                          <w:r>
                            <w:rPr>
                              <w:rFonts w:ascii="Arial" w:hAnsi="Arial" w:cs="Arial"/>
                              <w:sz w:val="18"/>
                              <w:szCs w:val="20"/>
                            </w:rPr>
                            <w:t xml:space="preserve">       </w:t>
                          </w:r>
                          <w:proofErr w:type="gramStart"/>
                          <w:r>
                            <w:rPr>
                              <w:rFonts w:ascii="Arial" w:hAnsi="Arial" w:cs="Arial"/>
                              <w:i/>
                              <w:sz w:val="18"/>
                              <w:szCs w:val="20"/>
                            </w:rPr>
                            <w:t>a</w:t>
                          </w:r>
                          <w:r w:rsidRPr="00226FA7">
                            <w:rPr>
                              <w:rFonts w:ascii="Arial" w:hAnsi="Arial" w:cs="Arial"/>
                              <w:i/>
                              <w:sz w:val="18"/>
                              <w:szCs w:val="20"/>
                            </w:rPr>
                            <w:t>t</w:t>
                          </w:r>
                          <w:proofErr w:type="gramEnd"/>
                          <w:r w:rsidRPr="00226FA7">
                            <w:rPr>
                              <w:rFonts w:ascii="Arial" w:hAnsi="Arial" w:cs="Arial"/>
                              <w:i/>
                              <w:sz w:val="18"/>
                              <w:szCs w:val="20"/>
                            </w:rPr>
                            <w:t xml:space="preserve"> </w:t>
                          </w:r>
                          <w:smartTag w:uri="urn:schemas-microsoft-com:office:smarttags" w:element="Street">
                            <w:smartTag w:uri="urn:schemas-microsoft-com:office:smarttags" w:element="address">
                              <w:r w:rsidRPr="00226FA7">
                                <w:rPr>
                                  <w:rFonts w:ascii="Arial" w:hAnsi="Arial" w:cs="Arial"/>
                                  <w:i/>
                                  <w:sz w:val="18"/>
                                  <w:szCs w:val="20"/>
                                </w:rPr>
                                <w:t>Jernigan Place</w:t>
                              </w:r>
                            </w:smartTag>
                          </w:smartTag>
                        </w:p>
                        <w:p w:rsidR="00E044A1" w:rsidRPr="00226FA7" w:rsidRDefault="00E044A1" w:rsidP="00226FA7">
                          <w:pPr>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E044A1" w:rsidRPr="00226FA7" w:rsidRDefault="00E044A1" w:rsidP="00226FA7">
                          <w:pPr>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410 659 9314   </w:t>
                          </w:r>
                          <w:r w:rsidRPr="00226FA7">
                            <w:rPr>
                              <w:rFonts w:ascii="Arial" w:hAnsi="Arial" w:cs="Arial"/>
                              <w:b/>
                              <w:i/>
                              <w:sz w:val="18"/>
                              <w:szCs w:val="20"/>
                            </w:rPr>
                            <w:t>Fax</w:t>
                          </w:r>
                          <w:r w:rsidRPr="00226FA7">
                            <w:rPr>
                              <w:rFonts w:ascii="Arial" w:hAnsi="Arial" w:cs="Arial"/>
                              <w:sz w:val="18"/>
                              <w:szCs w:val="20"/>
                            </w:rPr>
                            <w:t xml:space="preserve"> 410 685 5653</w:t>
                          </w:r>
                        </w:p>
                        <w:p w:rsidR="00E044A1" w:rsidRDefault="00E044A1" w:rsidP="00226FA7">
                          <w:pPr>
                            <w:rPr>
                              <w:rFonts w:ascii="Arial" w:hAnsi="Arial" w:cs="Arial"/>
                              <w:sz w:val="18"/>
                              <w:szCs w:val="20"/>
                            </w:rPr>
                          </w:pPr>
                          <w:r w:rsidRPr="00226FA7">
                            <w:rPr>
                              <w:rFonts w:ascii="Arial" w:hAnsi="Arial" w:cs="Arial"/>
                              <w:sz w:val="18"/>
                              <w:szCs w:val="20"/>
                            </w:rPr>
                            <w:t>www.nfb.org</w:t>
                          </w:r>
                        </w:p>
                        <w:p w:rsidR="00E044A1" w:rsidRPr="00226FA7" w:rsidRDefault="00E044A1" w:rsidP="00226FA7">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54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ItQ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" filled="f" stroked="f">
              <v:textbox>
                <w:txbxContent>
                  <w:p w:rsidR="00E044A1" w:rsidRPr="00226FA7" w:rsidRDefault="00E044A1"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E044A1" w:rsidRPr="00226FA7" w:rsidRDefault="00E044A1" w:rsidP="00226FA7">
                    <w:pPr>
                      <w:rPr>
                        <w:rFonts w:ascii="Arial" w:hAnsi="Arial" w:cs="Arial"/>
                        <w:sz w:val="16"/>
                        <w:szCs w:val="16"/>
                      </w:rPr>
                    </w:pPr>
                  </w:p>
                  <w:p w:rsidR="00E044A1" w:rsidRDefault="00E044A1" w:rsidP="00226FA7">
                    <w:pPr>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E044A1" w:rsidRPr="00226FA7" w:rsidRDefault="00E044A1" w:rsidP="00226FA7">
                    <w:pPr>
                      <w:rPr>
                        <w:rFonts w:ascii="Arial" w:hAnsi="Arial" w:cs="Arial"/>
                        <w:i/>
                        <w:sz w:val="18"/>
                        <w:szCs w:val="20"/>
                      </w:rPr>
                    </w:pPr>
                    <w:r>
                      <w:rPr>
                        <w:rFonts w:ascii="Arial" w:hAnsi="Arial" w:cs="Arial"/>
                        <w:sz w:val="18"/>
                        <w:szCs w:val="20"/>
                      </w:rPr>
                      <w:t xml:space="preserve">       </w:t>
                    </w:r>
                    <w:proofErr w:type="gramStart"/>
                    <w:r>
                      <w:rPr>
                        <w:rFonts w:ascii="Arial" w:hAnsi="Arial" w:cs="Arial"/>
                        <w:i/>
                        <w:sz w:val="18"/>
                        <w:szCs w:val="20"/>
                      </w:rPr>
                      <w:t>a</w:t>
                    </w:r>
                    <w:r w:rsidRPr="00226FA7">
                      <w:rPr>
                        <w:rFonts w:ascii="Arial" w:hAnsi="Arial" w:cs="Arial"/>
                        <w:i/>
                        <w:sz w:val="18"/>
                        <w:szCs w:val="20"/>
                      </w:rPr>
                      <w:t>t</w:t>
                    </w:r>
                    <w:proofErr w:type="gramEnd"/>
                    <w:r w:rsidRPr="00226FA7">
                      <w:rPr>
                        <w:rFonts w:ascii="Arial" w:hAnsi="Arial" w:cs="Arial"/>
                        <w:i/>
                        <w:sz w:val="18"/>
                        <w:szCs w:val="20"/>
                      </w:rPr>
                      <w:t xml:space="preserve"> </w:t>
                    </w:r>
                    <w:smartTag w:uri="urn:schemas-microsoft-com:office:smarttags" w:element="Street">
                      <w:smartTag w:uri="urn:schemas-microsoft-com:office:smarttags" w:element="address">
                        <w:r w:rsidRPr="00226FA7">
                          <w:rPr>
                            <w:rFonts w:ascii="Arial" w:hAnsi="Arial" w:cs="Arial"/>
                            <w:i/>
                            <w:sz w:val="18"/>
                            <w:szCs w:val="20"/>
                          </w:rPr>
                          <w:t>Jernigan Place</w:t>
                        </w:r>
                      </w:smartTag>
                    </w:smartTag>
                  </w:p>
                  <w:p w:rsidR="00E044A1" w:rsidRPr="00226FA7" w:rsidRDefault="00E044A1" w:rsidP="00226FA7">
                    <w:pPr>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E044A1" w:rsidRPr="00226FA7" w:rsidRDefault="00E044A1" w:rsidP="00226FA7">
                    <w:pPr>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410 659 9314   </w:t>
                    </w:r>
                    <w:r w:rsidRPr="00226FA7">
                      <w:rPr>
                        <w:rFonts w:ascii="Arial" w:hAnsi="Arial" w:cs="Arial"/>
                        <w:b/>
                        <w:i/>
                        <w:sz w:val="18"/>
                        <w:szCs w:val="20"/>
                      </w:rPr>
                      <w:t>Fax</w:t>
                    </w:r>
                    <w:r w:rsidRPr="00226FA7">
                      <w:rPr>
                        <w:rFonts w:ascii="Arial" w:hAnsi="Arial" w:cs="Arial"/>
                        <w:sz w:val="18"/>
                        <w:szCs w:val="20"/>
                      </w:rPr>
                      <w:t xml:space="preserve"> 410 685 5653</w:t>
                    </w:r>
                  </w:p>
                  <w:p w:rsidR="00E044A1" w:rsidRDefault="00E044A1" w:rsidP="00226FA7">
                    <w:pPr>
                      <w:rPr>
                        <w:rFonts w:ascii="Arial" w:hAnsi="Arial" w:cs="Arial"/>
                        <w:sz w:val="18"/>
                        <w:szCs w:val="20"/>
                      </w:rPr>
                    </w:pPr>
                    <w:r w:rsidRPr="00226FA7">
                      <w:rPr>
                        <w:rFonts w:ascii="Arial" w:hAnsi="Arial" w:cs="Arial"/>
                        <w:sz w:val="18"/>
                        <w:szCs w:val="20"/>
                      </w:rPr>
                      <w:t>www.nfb.org</w:t>
                    </w:r>
                  </w:p>
                  <w:p w:rsidR="00E044A1" w:rsidRPr="00226FA7" w:rsidRDefault="00E044A1" w:rsidP="00226FA7">
                    <w:pPr>
                      <w:rPr>
                        <w:rFonts w:ascii="Arial" w:hAnsi="Arial" w:cs="Arial"/>
                        <w:sz w:val="18"/>
                        <w:szCs w:val="20"/>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-584200</wp:posOffset>
          </wp:positionH>
          <wp:positionV relativeFrom="paragraph">
            <wp:posOffset>65405</wp:posOffset>
          </wp:positionV>
          <wp:extent cx="2184400" cy="901700"/>
          <wp:effectExtent l="0" t="0" r="6350" b="0"/>
          <wp:wrapNone/>
          <wp:docPr id="10" name="Picture 10" descr="NFB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B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19"/>
    <w:rsid w:val="00042DA5"/>
    <w:rsid w:val="001C479B"/>
    <w:rsid w:val="001F12CE"/>
    <w:rsid w:val="00226FA7"/>
    <w:rsid w:val="0031749E"/>
    <w:rsid w:val="003628D1"/>
    <w:rsid w:val="003F716D"/>
    <w:rsid w:val="0050516D"/>
    <w:rsid w:val="00514850"/>
    <w:rsid w:val="00697954"/>
    <w:rsid w:val="00743F57"/>
    <w:rsid w:val="00830537"/>
    <w:rsid w:val="008E6B34"/>
    <w:rsid w:val="009371B8"/>
    <w:rsid w:val="00A10963"/>
    <w:rsid w:val="00AE36F6"/>
    <w:rsid w:val="00D051F4"/>
    <w:rsid w:val="00E044A1"/>
    <w:rsid w:val="00E905BC"/>
    <w:rsid w:val="00F36E19"/>
    <w:rsid w:val="00F7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customStyle="1" w:styleId="s4">
    <w:name w:val="s4"/>
    <w:basedOn w:val="Normal"/>
    <w:rsid w:val="00697954"/>
    <w:pPr>
      <w:spacing w:before="100" w:beforeAutospacing="1" w:after="100" w:afterAutospacing="1"/>
    </w:pPr>
    <w:rPr>
      <w:rFonts w:ascii="Times New Roman" w:eastAsiaTheme="minorHAnsi" w:hAnsi="Times New Roman"/>
      <w:sz w:val="24"/>
    </w:rPr>
  </w:style>
  <w:style w:type="character" w:customStyle="1" w:styleId="bumpedfont15">
    <w:name w:val="bumpedfont15"/>
    <w:basedOn w:val="DefaultParagraphFont"/>
    <w:rsid w:val="0069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customStyle="1" w:styleId="s4">
    <w:name w:val="s4"/>
    <w:basedOn w:val="Normal"/>
    <w:rsid w:val="00697954"/>
    <w:pPr>
      <w:spacing w:before="100" w:beforeAutospacing="1" w:after="100" w:afterAutospacing="1"/>
    </w:pPr>
    <w:rPr>
      <w:rFonts w:ascii="Times New Roman" w:eastAsiaTheme="minorHAnsi" w:hAnsi="Times New Roman"/>
      <w:sz w:val="24"/>
    </w:rPr>
  </w:style>
  <w:style w:type="character" w:customStyle="1" w:styleId="bumpedfont15">
    <w:name w:val="bumpedfont15"/>
    <w:basedOn w:val="DefaultParagraphFont"/>
    <w:rsid w:val="0069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hyperlink" Target="http://www.nf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anielsen@nfb.org" TargetMode="External"/><Relationship Id="rId12" Type="http://schemas.openxmlformats.org/officeDocument/2006/relationships/hyperlink" Target="http://www.nfb.org/vehicledonation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fb.org/fair-wag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fb.org/braille-literacy" TargetMode="External"/><Relationship Id="rId4" Type="http://schemas.openxmlformats.org/officeDocument/2006/relationships/webSettings" Target="webSettings.xml"/><Relationship Id="rId9" Type="http://schemas.openxmlformats.org/officeDocument/2006/relationships/hyperlink" Target="http://www.facebook.com/NationalFederationoftheBli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reeh\Desktop\NFBlh_East%20Wel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NFBlh_East Wells</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Freeh, Jessica</dc:creator>
  <cp:lastModifiedBy>Meredith Paone</cp:lastModifiedBy>
  <cp:revision>3</cp:revision>
  <cp:lastPrinted>2013-03-19T17:21:00Z</cp:lastPrinted>
  <dcterms:created xsi:type="dcterms:W3CDTF">2013-05-01T18:48:00Z</dcterms:created>
  <dcterms:modified xsi:type="dcterms:W3CDTF">2013-05-01T18:48:00Z</dcterms:modified>
</cp:coreProperties>
</file>