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E" w:rsidRPr="008805DE" w:rsidRDefault="008805DE" w:rsidP="008805DE">
      <w:pPr>
        <w:pStyle w:val="PlainText"/>
        <w:rPr>
          <w:rFonts w:ascii="Arial" w:hAnsi="Arial" w:cs="Arial"/>
          <w:b/>
        </w:rPr>
      </w:pPr>
      <w:r w:rsidRPr="008805DE">
        <w:rPr>
          <w:rFonts w:ascii="Arial" w:hAnsi="Arial" w:cs="Arial"/>
          <w:b/>
        </w:rPr>
        <w:t>The following groups oppose Section 511 of Title V of the Workforce Investment Act and urge the United States Senate to strike Section 511 from the bill:</w:t>
      </w:r>
    </w:p>
    <w:p w:rsidR="008805DE" w:rsidRPr="008805DE" w:rsidRDefault="008805DE" w:rsidP="008805DE">
      <w:pPr>
        <w:pStyle w:val="PlainText"/>
        <w:rPr>
          <w:rFonts w:ascii="Arial" w:hAnsi="Arial" w:cs="Arial"/>
        </w:rPr>
      </w:pPr>
    </w:p>
    <w:p w:rsidR="008805DE" w:rsidRPr="008805DE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>APSE</w:t>
      </w:r>
    </w:p>
    <w:p w:rsidR="008805DE" w:rsidRPr="008805DE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>Autistic Self-Advocacy Network</w:t>
      </w:r>
    </w:p>
    <w:p w:rsidR="008805DE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>Autism Society of America</w:t>
      </w:r>
    </w:p>
    <w:p w:rsidR="001D5934" w:rsidRDefault="001D5934" w:rsidP="008805D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Council of State Administrators of Vocational Rehabilitation</w:t>
      </w:r>
    </w:p>
    <w:p w:rsidR="00E82ED0" w:rsidRDefault="00E82ED0" w:rsidP="008805D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National Association of the Deaf</w:t>
      </w:r>
    </w:p>
    <w:p w:rsidR="008945CA" w:rsidRPr="008805DE" w:rsidRDefault="008945CA" w:rsidP="008805D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National Coalition of State Rehabilitation Councils</w:t>
      </w:r>
    </w:p>
    <w:p w:rsidR="008805DE" w:rsidRPr="008805DE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>National Council on Disabilit</w:t>
      </w:r>
      <w:r w:rsidR="00674351">
        <w:rPr>
          <w:rFonts w:ascii="Arial" w:hAnsi="Arial" w:cs="Arial"/>
        </w:rPr>
        <w:t>y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National Council of State Agencies for the Blind 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National Down </w:t>
      </w:r>
      <w:proofErr w:type="gramStart"/>
      <w:r w:rsidRPr="008805DE">
        <w:rPr>
          <w:rFonts w:ascii="Arial" w:hAnsi="Arial" w:cs="Arial"/>
        </w:rPr>
        <w:t>Syndrome</w:t>
      </w:r>
      <w:proofErr w:type="gramEnd"/>
      <w:r w:rsidRPr="008805DE">
        <w:rPr>
          <w:rFonts w:ascii="Arial" w:hAnsi="Arial" w:cs="Arial"/>
        </w:rPr>
        <w:t xml:space="preserve"> Congress 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National Down </w:t>
      </w:r>
      <w:proofErr w:type="gramStart"/>
      <w:r w:rsidRPr="008805DE">
        <w:rPr>
          <w:rFonts w:ascii="Arial" w:hAnsi="Arial" w:cs="Arial"/>
        </w:rPr>
        <w:t>Syndrome</w:t>
      </w:r>
      <w:proofErr w:type="gramEnd"/>
      <w:r w:rsidRPr="008805DE">
        <w:rPr>
          <w:rFonts w:ascii="Arial" w:hAnsi="Arial" w:cs="Arial"/>
        </w:rPr>
        <w:t xml:space="preserve"> Society 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National Federation of the Blind 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National Fragile X Foundation 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National Organization of Nurses with Disabilities </w:t>
      </w:r>
    </w:p>
    <w:p w:rsidR="00094B88" w:rsidRDefault="00094B88" w:rsidP="008805D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National Youth Leadership Network</w:t>
      </w:r>
      <w:r w:rsidR="008272D6">
        <w:rPr>
          <w:rFonts w:ascii="Arial" w:hAnsi="Arial" w:cs="Arial"/>
        </w:rPr>
        <w:t xml:space="preserve">, Institute for Community Inclusion at UMass </w:t>
      </w:r>
      <w:bookmarkStart w:id="0" w:name="_GoBack"/>
      <w:bookmarkEnd w:id="0"/>
      <w:r w:rsidR="008272D6">
        <w:rPr>
          <w:rFonts w:ascii="Arial" w:hAnsi="Arial" w:cs="Arial"/>
        </w:rPr>
        <w:t>Boston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Parent to Parent USA </w:t>
      </w:r>
    </w:p>
    <w:p w:rsidR="00674351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 xml:space="preserve">Physician-Parent Caregivers </w:t>
      </w:r>
    </w:p>
    <w:p w:rsidR="008805DE" w:rsidRPr="008805DE" w:rsidRDefault="008805DE" w:rsidP="008805DE">
      <w:pPr>
        <w:pStyle w:val="PlainText"/>
        <w:rPr>
          <w:rFonts w:ascii="Arial" w:hAnsi="Arial" w:cs="Arial"/>
        </w:rPr>
      </w:pPr>
      <w:r w:rsidRPr="008805DE">
        <w:rPr>
          <w:rFonts w:ascii="Arial" w:hAnsi="Arial" w:cs="Arial"/>
        </w:rPr>
        <w:t>TASH</w:t>
      </w:r>
    </w:p>
    <w:p w:rsidR="00650A3C" w:rsidRPr="008805DE" w:rsidRDefault="00650A3C">
      <w:pPr>
        <w:rPr>
          <w:rFonts w:ascii="Arial" w:hAnsi="Arial" w:cs="Arial"/>
        </w:rPr>
      </w:pPr>
    </w:p>
    <w:p w:rsidR="008805DE" w:rsidRPr="008805DE" w:rsidRDefault="008805DE">
      <w:pPr>
        <w:rPr>
          <w:rFonts w:ascii="Arial" w:hAnsi="Arial" w:cs="Arial"/>
          <w:i/>
        </w:rPr>
      </w:pPr>
      <w:r w:rsidRPr="008805DE">
        <w:rPr>
          <w:rFonts w:ascii="Arial" w:hAnsi="Arial" w:cs="Arial"/>
          <w:i/>
        </w:rPr>
        <w:t xml:space="preserve">As of </w:t>
      </w:r>
      <w:r w:rsidR="00094B88">
        <w:rPr>
          <w:rFonts w:ascii="Arial" w:hAnsi="Arial" w:cs="Arial"/>
          <w:i/>
        </w:rPr>
        <w:t>September 19</w:t>
      </w:r>
      <w:r w:rsidRPr="008805DE">
        <w:rPr>
          <w:rFonts w:ascii="Arial" w:hAnsi="Arial" w:cs="Arial"/>
          <w:i/>
        </w:rPr>
        <w:t>, 2013</w:t>
      </w:r>
    </w:p>
    <w:sectPr w:rsidR="008805DE" w:rsidRPr="0088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E"/>
    <w:rsid w:val="00094B88"/>
    <w:rsid w:val="001D5934"/>
    <w:rsid w:val="00650A3C"/>
    <w:rsid w:val="00674351"/>
    <w:rsid w:val="008272D6"/>
    <w:rsid w:val="008805DE"/>
    <w:rsid w:val="008945CA"/>
    <w:rsid w:val="00B4362B"/>
    <w:rsid w:val="00E82ED0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05D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5DE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05D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5D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Federation of the Blind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Freeh, Jessica</dc:creator>
  <cp:keywords/>
  <dc:description/>
  <cp:lastModifiedBy>Freeh, Jessica</cp:lastModifiedBy>
  <cp:revision>3</cp:revision>
  <dcterms:created xsi:type="dcterms:W3CDTF">2013-09-19T17:57:00Z</dcterms:created>
  <dcterms:modified xsi:type="dcterms:W3CDTF">2013-09-20T12:13:00Z</dcterms:modified>
</cp:coreProperties>
</file>