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1A995" w14:textId="77777777" w:rsidR="00E2556E" w:rsidRPr="001D5844" w:rsidRDefault="002D5770" w:rsidP="00E2556E">
      <w:pPr>
        <w:pStyle w:val="Heading1"/>
        <w:spacing w:before="0" w:line="240" w:lineRule="auto"/>
        <w:rPr>
          <w:rFonts w:ascii="Arial" w:hAnsi="Arial" w:cs="Arial"/>
          <w:b/>
          <w:color w:val="auto"/>
          <w:sz w:val="36"/>
          <w:szCs w:val="36"/>
          <w:lang w:val="es-419"/>
        </w:rPr>
      </w:pPr>
      <w:r w:rsidRPr="00030BC8">
        <w:rPr>
          <w:rFonts w:ascii="Arial" w:hAnsi="Arial" w:cs="Arial"/>
          <w:b/>
          <w:color w:val="auto"/>
          <w:sz w:val="36"/>
          <w:szCs w:val="36"/>
          <w:lang w:val="es"/>
        </w:rPr>
        <w:t>#Capacitismo</w:t>
      </w:r>
    </w:p>
    <w:p w14:paraId="7DF38567" w14:textId="77777777" w:rsidR="00E2556E" w:rsidRPr="001D5844" w:rsidRDefault="00E2556E" w:rsidP="00E2556E">
      <w:pPr>
        <w:rPr>
          <w:lang w:val="es-419"/>
        </w:rPr>
      </w:pPr>
    </w:p>
    <w:p w14:paraId="0251BD2D" w14:textId="351DF59F" w:rsidR="00E2556E" w:rsidRPr="001D5844" w:rsidRDefault="002D5770" w:rsidP="00E2556E">
      <w:pPr>
        <w:spacing w:line="240" w:lineRule="auto"/>
        <w:rPr>
          <w:rFonts w:ascii="Arial" w:hAnsi="Arial" w:cs="Arial"/>
          <w:sz w:val="36"/>
          <w:szCs w:val="36"/>
          <w:lang w:val="es-419"/>
        </w:rPr>
      </w:pPr>
      <w:r w:rsidRPr="00030BC8">
        <w:rPr>
          <w:rFonts w:ascii="Arial" w:hAnsi="Arial" w:cs="Arial"/>
          <w:sz w:val="36"/>
          <w:szCs w:val="36"/>
          <w:lang w:val="es"/>
        </w:rPr>
        <w:t xml:space="preserve">El </w:t>
      </w:r>
      <w:proofErr w:type="spellStart"/>
      <w:r w:rsidRPr="00030BC8">
        <w:rPr>
          <w:rFonts w:ascii="Arial" w:hAnsi="Arial" w:cs="Arial"/>
          <w:sz w:val="36"/>
          <w:szCs w:val="36"/>
          <w:lang w:val="es"/>
        </w:rPr>
        <w:t>capacitismo</w:t>
      </w:r>
      <w:proofErr w:type="spellEnd"/>
      <w:r w:rsidRPr="00030BC8">
        <w:rPr>
          <w:rFonts w:ascii="Arial" w:hAnsi="Arial" w:cs="Arial"/>
          <w:sz w:val="36"/>
          <w:szCs w:val="36"/>
          <w:lang w:val="es"/>
        </w:rPr>
        <w:t xml:space="preserve"> es un conjunto de creencias o prácticas que desvalorizan y discriminan a las personas con discapacidades físicas, intelectuales o psiquiátricas, y a menudo se basa en la suposición de que las personas </w:t>
      </w:r>
      <w:r w:rsidRPr="00030BC8">
        <w:rPr>
          <w:rFonts w:ascii="Arial" w:hAnsi="Arial" w:cs="Arial"/>
          <w:sz w:val="36"/>
          <w:szCs w:val="36"/>
          <w:lang w:val="es"/>
        </w:rPr>
        <w:t>discapacitadas necesitan ser "reparadas" de una u otra forma. El capacitismo está entremezclado en nuestra cultura</w:t>
      </w:r>
      <w:r w:rsidRPr="00030BC8">
        <w:rPr>
          <w:rFonts w:ascii="Arial" w:hAnsi="Arial" w:cs="Arial"/>
          <w:sz w:val="36"/>
          <w:szCs w:val="36"/>
          <w:lang w:val="es"/>
        </w:rPr>
        <w:t xml:space="preserve"> debido a muchas creencias limitantes sobre lo que significa o no la discapacidad, sobre cómo las personas sin discapacidad aprenden a tratar</w:t>
      </w:r>
      <w:r w:rsidRPr="00030BC8">
        <w:rPr>
          <w:rFonts w:ascii="Arial" w:hAnsi="Arial" w:cs="Arial"/>
          <w:sz w:val="36"/>
          <w:szCs w:val="36"/>
          <w:lang w:val="es"/>
        </w:rPr>
        <w:t xml:space="preserve"> a las personas con discapacidad y sobre cómo a menudo no se nos incluye en la toma de decisiones clave.</w:t>
      </w:r>
    </w:p>
    <w:p w14:paraId="14D32B76" w14:textId="77777777" w:rsidR="00A86053" w:rsidRPr="001D5844" w:rsidRDefault="00A86053" w:rsidP="00E2556E">
      <w:pPr>
        <w:spacing w:line="240" w:lineRule="auto"/>
        <w:rPr>
          <w:rFonts w:ascii="Arial" w:hAnsi="Arial" w:cs="Arial"/>
          <w:sz w:val="36"/>
          <w:szCs w:val="36"/>
          <w:lang w:val="es-419"/>
        </w:rPr>
      </w:pPr>
    </w:p>
    <w:p w14:paraId="0437059F" w14:textId="11D82A6B" w:rsidR="00E2556E" w:rsidRPr="001D5844" w:rsidRDefault="002D5770" w:rsidP="00E2556E">
      <w:pPr>
        <w:spacing w:line="240" w:lineRule="auto"/>
        <w:rPr>
          <w:rFonts w:ascii="Arial" w:hAnsi="Arial" w:cs="Arial"/>
          <w:sz w:val="36"/>
          <w:szCs w:val="36"/>
          <w:lang w:val="es-419"/>
        </w:rPr>
      </w:pPr>
      <w:r w:rsidRPr="00030BC8">
        <w:rPr>
          <w:rFonts w:ascii="Arial" w:hAnsi="Arial" w:cs="Arial"/>
          <w:sz w:val="36"/>
          <w:szCs w:val="36"/>
          <w:lang w:val="es"/>
        </w:rPr>
        <w:t xml:space="preserve">Al igual que la mayoría de las formas de discriminación, el capacitismo suele mostrar su peor cara por parte de personas no discapacitadas con buenas </w:t>
      </w:r>
      <w:r w:rsidRPr="00030BC8">
        <w:rPr>
          <w:rFonts w:ascii="Arial" w:hAnsi="Arial" w:cs="Arial"/>
          <w:sz w:val="36"/>
          <w:szCs w:val="36"/>
          <w:lang w:val="es"/>
        </w:rPr>
        <w:t xml:space="preserve">intenciones. Por desgracia, las buenas intenciones nunca resolvieron ningún problema. Así que dejemos de lado nuestras buenas intenciones y vayamos a la raíz de lo que realmente ocurre. Creo que gran parte del capacitismo se basa en el modelo médico de la </w:t>
      </w:r>
      <w:r w:rsidRPr="00030BC8">
        <w:rPr>
          <w:rFonts w:ascii="Arial" w:hAnsi="Arial" w:cs="Arial"/>
          <w:sz w:val="36"/>
          <w:szCs w:val="36"/>
          <w:lang w:val="es"/>
        </w:rPr>
        <w:t>discapacidad, en el sentido de que primero hemos llegado a entender la discapacidad a través de la lente de un médico: algo está "</w:t>
      </w:r>
      <w:r w:rsidR="001D5844">
        <w:rPr>
          <w:rFonts w:ascii="Arial" w:hAnsi="Arial" w:cs="Arial"/>
          <w:sz w:val="36"/>
          <w:szCs w:val="36"/>
          <w:lang w:val="es"/>
        </w:rPr>
        <w:t>erróneo</w:t>
      </w:r>
      <w:r w:rsidRPr="00030BC8">
        <w:rPr>
          <w:rFonts w:ascii="Arial" w:hAnsi="Arial" w:cs="Arial"/>
          <w:sz w:val="36"/>
          <w:szCs w:val="36"/>
          <w:lang w:val="es"/>
        </w:rPr>
        <w:t>" con esta persona y ese "algo" necesita ser arreglado. Así es como se nos enseña a pensar sobre la discapacidad. Sin embar</w:t>
      </w:r>
      <w:r w:rsidRPr="00030BC8">
        <w:rPr>
          <w:rFonts w:ascii="Arial" w:hAnsi="Arial" w:cs="Arial"/>
          <w:sz w:val="36"/>
          <w:szCs w:val="36"/>
          <w:lang w:val="es"/>
        </w:rPr>
        <w:t>go, en la interpretación que hemos hecho de la palabra "</w:t>
      </w:r>
      <w:r w:rsidR="001D5844">
        <w:rPr>
          <w:rFonts w:ascii="Arial" w:hAnsi="Arial" w:cs="Arial"/>
          <w:sz w:val="36"/>
          <w:szCs w:val="36"/>
          <w:lang w:val="es"/>
        </w:rPr>
        <w:t>erróneo</w:t>
      </w:r>
      <w:r w:rsidRPr="00030BC8">
        <w:rPr>
          <w:rFonts w:ascii="Arial" w:hAnsi="Arial" w:cs="Arial"/>
          <w:sz w:val="36"/>
          <w:szCs w:val="36"/>
          <w:lang w:val="es"/>
        </w:rPr>
        <w:t xml:space="preserve">" es donde nos hemos equivocado. Que algo sea diferente no significa que sea </w:t>
      </w:r>
      <w:r w:rsidR="001D5844">
        <w:rPr>
          <w:rFonts w:ascii="Arial" w:hAnsi="Arial" w:cs="Arial"/>
          <w:sz w:val="36"/>
          <w:szCs w:val="36"/>
          <w:lang w:val="es"/>
        </w:rPr>
        <w:t>erróneo</w:t>
      </w:r>
      <w:r w:rsidRPr="00030BC8">
        <w:rPr>
          <w:rFonts w:ascii="Arial" w:hAnsi="Arial" w:cs="Arial"/>
          <w:sz w:val="36"/>
          <w:szCs w:val="36"/>
          <w:lang w:val="es"/>
        </w:rPr>
        <w:t xml:space="preserve">. Vivimos en una cultura en la que </w:t>
      </w:r>
      <w:r w:rsidRPr="00030BC8">
        <w:rPr>
          <w:rFonts w:ascii="Arial" w:hAnsi="Arial" w:cs="Arial"/>
          <w:sz w:val="36"/>
          <w:szCs w:val="36"/>
          <w:lang w:val="es"/>
        </w:rPr>
        <w:lastRenderedPageBreak/>
        <w:t>tenemos series de televisión enteras sobre complicaciones médicas de diferentes t</w:t>
      </w:r>
      <w:r w:rsidRPr="00030BC8">
        <w:rPr>
          <w:rFonts w:ascii="Arial" w:hAnsi="Arial" w:cs="Arial"/>
          <w:sz w:val="36"/>
          <w:szCs w:val="36"/>
          <w:lang w:val="es"/>
        </w:rPr>
        <w:t>ipos de discapacidades. A menudo oigo a personas no discapacitadas preguntar a los discapacitados: "¿Qué tipo de complicaciones médicas has tenido? ¿Cuántas cirugías has tenido?” Aunque estoy orgullosa de todas las cirugías y cicatrices que he tenido o ten</w:t>
      </w:r>
      <w:r w:rsidRPr="00030BC8">
        <w:rPr>
          <w:rFonts w:ascii="Arial" w:hAnsi="Arial" w:cs="Arial"/>
          <w:sz w:val="36"/>
          <w:szCs w:val="36"/>
          <w:lang w:val="es"/>
        </w:rPr>
        <w:t xml:space="preserve">go, tampoco creo que mi historial médico sea todo lo que hay en mí. En un esfuerzo por arrojar luz sobre esta forma de capacitismo, recientemente he empezado a devolver la pregunta a estos desprevenidos buscadores de información preguntándoles detalles de </w:t>
      </w:r>
      <w:r w:rsidRPr="00030BC8">
        <w:rPr>
          <w:rFonts w:ascii="Arial" w:hAnsi="Arial" w:cs="Arial"/>
          <w:sz w:val="36"/>
          <w:szCs w:val="36"/>
          <w:lang w:val="es"/>
        </w:rPr>
        <w:t>su historial médico, y descubro que están un poco confundidos y aturdidos por lo que deben decir a cambio. Además, también creo que esta línea de preguntas también hace la suposición de que no importa cuántas cirugías he tenido o no, todavía no han resuelt</w:t>
      </w:r>
      <w:r w:rsidRPr="00030BC8">
        <w:rPr>
          <w:rFonts w:ascii="Arial" w:hAnsi="Arial" w:cs="Arial"/>
          <w:sz w:val="36"/>
          <w:szCs w:val="36"/>
          <w:lang w:val="es"/>
        </w:rPr>
        <w:t>o el "problema". Personalmente, he elegido cuidadosamente mi equipo de médicos y sé que han resuelto todos los problemas MÉDICOS que necesitan solución. En cuanto a las sociales, los discapacitados trabajamos en ellas todos los días y podemos afirmar que s</w:t>
      </w:r>
      <w:r w:rsidRPr="00030BC8">
        <w:rPr>
          <w:rFonts w:ascii="Arial" w:hAnsi="Arial" w:cs="Arial"/>
          <w:sz w:val="36"/>
          <w:szCs w:val="36"/>
          <w:lang w:val="es"/>
        </w:rPr>
        <w:t>omos expertos.</w:t>
      </w:r>
    </w:p>
    <w:p w14:paraId="4DDF4E45" w14:textId="77777777" w:rsidR="00A86053" w:rsidRPr="001D5844" w:rsidRDefault="00A86053" w:rsidP="00E2556E">
      <w:pPr>
        <w:spacing w:line="240" w:lineRule="auto"/>
        <w:rPr>
          <w:rFonts w:ascii="Arial" w:hAnsi="Arial" w:cs="Arial"/>
          <w:sz w:val="36"/>
          <w:szCs w:val="36"/>
          <w:lang w:val="es-419"/>
        </w:rPr>
      </w:pPr>
    </w:p>
    <w:p w14:paraId="0ACA9F09" w14:textId="77777777" w:rsidR="00E2556E" w:rsidRPr="001D5844" w:rsidRDefault="002D5770" w:rsidP="00E2556E">
      <w:pPr>
        <w:spacing w:line="240" w:lineRule="auto"/>
        <w:rPr>
          <w:rFonts w:ascii="Arial" w:hAnsi="Arial" w:cs="Arial"/>
          <w:sz w:val="36"/>
          <w:szCs w:val="36"/>
          <w:lang w:val="es-419"/>
        </w:rPr>
      </w:pPr>
      <w:r w:rsidRPr="00030BC8">
        <w:rPr>
          <w:rFonts w:ascii="Arial" w:hAnsi="Arial" w:cs="Arial"/>
          <w:sz w:val="36"/>
          <w:szCs w:val="36"/>
          <w:lang w:val="es"/>
        </w:rPr>
        <w:t xml:space="preserve">En segundo lugar, el </w:t>
      </w:r>
      <w:proofErr w:type="spellStart"/>
      <w:r w:rsidRPr="00030BC8">
        <w:rPr>
          <w:rFonts w:ascii="Arial" w:hAnsi="Arial" w:cs="Arial"/>
          <w:sz w:val="36"/>
          <w:szCs w:val="36"/>
          <w:lang w:val="es"/>
        </w:rPr>
        <w:t>capacitismo</w:t>
      </w:r>
      <w:proofErr w:type="spellEnd"/>
      <w:r w:rsidRPr="00030BC8">
        <w:rPr>
          <w:rFonts w:ascii="Arial" w:hAnsi="Arial" w:cs="Arial"/>
          <w:sz w:val="36"/>
          <w:szCs w:val="36"/>
          <w:lang w:val="es"/>
        </w:rPr>
        <w:t xml:space="preserve"> se manifiesta a menudo en la forma en que hemos aprendido a tratar a las personas con discapacidad y en el lenguaje que se utiliza para hablar de nosotros. De pequeños, a muchas personas no discapacitadas se</w:t>
      </w:r>
      <w:r w:rsidRPr="00030BC8">
        <w:rPr>
          <w:rFonts w:ascii="Arial" w:hAnsi="Arial" w:cs="Arial"/>
          <w:sz w:val="36"/>
          <w:szCs w:val="36"/>
          <w:lang w:val="es"/>
        </w:rPr>
        <w:t xml:space="preserve"> les enseña a ser "extra" amables con las personas discapacitadas: abrirles la puerta, correr a pulsar el botón del ascensor por ellos, </w:t>
      </w:r>
      <w:r w:rsidRPr="00030BC8">
        <w:rPr>
          <w:rFonts w:ascii="Arial" w:hAnsi="Arial" w:cs="Arial"/>
          <w:sz w:val="36"/>
          <w:szCs w:val="36"/>
          <w:lang w:val="es"/>
        </w:rPr>
        <w:lastRenderedPageBreak/>
        <w:t xml:space="preserve">preguntar si necesitan ayuda al cruzar la calle, etc. Supongo que la buena intención detrás de esta lección es tratar a </w:t>
      </w:r>
      <w:r w:rsidRPr="00030BC8">
        <w:rPr>
          <w:rFonts w:ascii="Arial" w:hAnsi="Arial" w:cs="Arial"/>
          <w:sz w:val="36"/>
          <w:szCs w:val="36"/>
          <w:lang w:val="es"/>
        </w:rPr>
        <w:t>las personas con discapacidades como a cualquier otra persona, pero al ser explícitamente "amables" con este grupo de personas en concreto, lo que realmente estamos haciendo es compadecerlas basándonos en la creencia de que no podrían hacer ninguna de esta</w:t>
      </w:r>
      <w:r w:rsidRPr="00030BC8">
        <w:rPr>
          <w:rFonts w:ascii="Arial" w:hAnsi="Arial" w:cs="Arial"/>
          <w:sz w:val="36"/>
          <w:szCs w:val="36"/>
          <w:lang w:val="es"/>
        </w:rPr>
        <w:t xml:space="preserve">s cosas por sí mismas y que son completamente indefensas. Esta suposición es en sí misma la raíz del problema. Además, el propio lenguaje refleja constantemente esta suposición de impotencia. Cuando alguien dice que una persona discapacitada está "atada a </w:t>
      </w:r>
      <w:r w:rsidRPr="00030BC8">
        <w:rPr>
          <w:rFonts w:ascii="Arial" w:hAnsi="Arial" w:cs="Arial"/>
          <w:sz w:val="36"/>
          <w:szCs w:val="36"/>
          <w:lang w:val="es"/>
        </w:rPr>
        <w:t>una silla de ruedas", por ejemplo, no le da mucho crédito como persona que se mueve.</w:t>
      </w:r>
    </w:p>
    <w:p w14:paraId="1A43DA50" w14:textId="77777777" w:rsidR="00A86053" w:rsidRPr="001D5844" w:rsidRDefault="00A86053" w:rsidP="00E2556E">
      <w:pPr>
        <w:spacing w:line="240" w:lineRule="auto"/>
        <w:rPr>
          <w:rFonts w:ascii="Arial" w:hAnsi="Arial" w:cs="Arial"/>
          <w:sz w:val="36"/>
          <w:szCs w:val="36"/>
          <w:lang w:val="es-419"/>
        </w:rPr>
      </w:pPr>
    </w:p>
    <w:p w14:paraId="381AF1D3" w14:textId="09F2DF4F" w:rsidR="00E2556E" w:rsidRPr="001D5844" w:rsidRDefault="002D5770" w:rsidP="00E2556E">
      <w:pPr>
        <w:spacing w:line="240" w:lineRule="auto"/>
        <w:rPr>
          <w:rFonts w:ascii="Arial" w:hAnsi="Arial" w:cs="Arial"/>
          <w:sz w:val="36"/>
          <w:szCs w:val="36"/>
          <w:lang w:val="es-419"/>
        </w:rPr>
      </w:pPr>
      <w:r w:rsidRPr="00030BC8">
        <w:rPr>
          <w:rFonts w:ascii="Arial" w:hAnsi="Arial" w:cs="Arial"/>
          <w:sz w:val="36"/>
          <w:szCs w:val="36"/>
          <w:lang w:val="es"/>
        </w:rPr>
        <w:t>Por último, pero no por ello menos importante, el capacitismo se estableció y se mantiene cuando las personas no discapacitadas deciden no incluir a las personas con disc</w:t>
      </w:r>
      <w:r w:rsidRPr="00030BC8">
        <w:rPr>
          <w:rFonts w:ascii="Arial" w:hAnsi="Arial" w:cs="Arial"/>
          <w:sz w:val="36"/>
          <w:szCs w:val="36"/>
          <w:lang w:val="es"/>
        </w:rPr>
        <w:t xml:space="preserve">apacidad en la mesa. El </w:t>
      </w:r>
      <w:r w:rsidR="001D5844">
        <w:rPr>
          <w:rFonts w:ascii="Arial" w:hAnsi="Arial" w:cs="Arial"/>
          <w:sz w:val="36"/>
          <w:szCs w:val="36"/>
          <w:lang w:val="es"/>
        </w:rPr>
        <w:t>sólo</w:t>
      </w:r>
      <w:r w:rsidRPr="00030BC8">
        <w:rPr>
          <w:rFonts w:ascii="Arial" w:hAnsi="Arial" w:cs="Arial"/>
          <w:sz w:val="36"/>
          <w:szCs w:val="36"/>
          <w:lang w:val="es"/>
        </w:rPr>
        <w:t xml:space="preserve"> hecho de llegar a esta mesa implica pensar en el lugar de la reunión, el formato de comunicación, el transporte y el resto. La accesibilidad en cada uno de estos formatos es clave para que cualquier persona discapacitada no sól</w:t>
      </w:r>
      <w:r w:rsidRPr="00030BC8">
        <w:rPr>
          <w:rFonts w:ascii="Arial" w:hAnsi="Arial" w:cs="Arial"/>
          <w:sz w:val="36"/>
          <w:szCs w:val="36"/>
          <w:lang w:val="es"/>
        </w:rPr>
        <w:t xml:space="preserve">o sea incluida, sino que tenga voz. Si tiene que subir un solo escalón, leer algo que no esté también disponible en braille, escuchar lo que se dice sin la disponibilidad de un intérprete o sentarse en una mesa de más de 1 metro </w:t>
      </w:r>
      <w:r w:rsidR="001D5844">
        <w:rPr>
          <w:rFonts w:ascii="Arial" w:hAnsi="Arial" w:cs="Arial"/>
          <w:sz w:val="36"/>
          <w:szCs w:val="36"/>
          <w:lang w:val="es"/>
        </w:rPr>
        <w:t xml:space="preserve">[4 pies] </w:t>
      </w:r>
      <w:r w:rsidRPr="00030BC8">
        <w:rPr>
          <w:rFonts w:ascii="Arial" w:hAnsi="Arial" w:cs="Arial"/>
          <w:sz w:val="36"/>
          <w:szCs w:val="36"/>
          <w:lang w:val="es"/>
        </w:rPr>
        <w:t>de altura, le garantizo que</w:t>
      </w:r>
      <w:r w:rsidRPr="00030BC8">
        <w:rPr>
          <w:rFonts w:ascii="Arial" w:hAnsi="Arial" w:cs="Arial"/>
          <w:sz w:val="36"/>
          <w:szCs w:val="36"/>
          <w:lang w:val="es"/>
        </w:rPr>
        <w:t xml:space="preserve"> la voz de los discapacitados no se está escuchando en su reunión.</w:t>
      </w:r>
    </w:p>
    <w:p w14:paraId="7CBBFF6B" w14:textId="77777777" w:rsidR="00A86053" w:rsidRPr="001D5844" w:rsidRDefault="00A86053" w:rsidP="00E2556E">
      <w:pPr>
        <w:spacing w:line="240" w:lineRule="auto"/>
        <w:rPr>
          <w:rFonts w:ascii="Arial" w:hAnsi="Arial" w:cs="Arial"/>
          <w:sz w:val="36"/>
          <w:szCs w:val="36"/>
          <w:lang w:val="es-419"/>
        </w:rPr>
      </w:pPr>
    </w:p>
    <w:p w14:paraId="5342AEEB" w14:textId="77777777" w:rsidR="00E2556E" w:rsidRPr="001D5844" w:rsidRDefault="002D5770" w:rsidP="00E2556E">
      <w:pPr>
        <w:spacing w:line="240" w:lineRule="auto"/>
        <w:rPr>
          <w:rFonts w:ascii="Arial" w:hAnsi="Arial" w:cs="Arial"/>
          <w:sz w:val="36"/>
          <w:szCs w:val="36"/>
          <w:lang w:val="es-419"/>
        </w:rPr>
      </w:pPr>
      <w:r w:rsidRPr="00030BC8">
        <w:rPr>
          <w:rFonts w:ascii="Arial" w:hAnsi="Arial" w:cs="Arial"/>
          <w:sz w:val="36"/>
          <w:szCs w:val="36"/>
          <w:lang w:val="es"/>
        </w:rPr>
        <w:lastRenderedPageBreak/>
        <w:t>La mejor manera de desarraigar el capacitismo en nuestra vida cotidiana es garantizar que siempre haya un asiento en la mesa para los que son como tú y para los que no lo son, pero también</w:t>
      </w:r>
      <w:r w:rsidRPr="00030BC8">
        <w:rPr>
          <w:rFonts w:ascii="Arial" w:hAnsi="Arial" w:cs="Arial"/>
          <w:sz w:val="36"/>
          <w:szCs w:val="36"/>
          <w:lang w:val="es"/>
        </w:rPr>
        <w:t xml:space="preserve"> comprobar cómo tratamos a las personas con discapacidad una vez que están en la mesa. Por muy sencillo que parezca, desarraigar el capacitismo es a menudo tan simple como tratar a los discapacitados como a cualquier otra persona. Una idea novedosa, lo sé.</w:t>
      </w:r>
    </w:p>
    <w:p w14:paraId="403D61BC" w14:textId="77777777" w:rsidR="00A86053" w:rsidRPr="001D5844" w:rsidRDefault="00A86053" w:rsidP="00E2556E">
      <w:pPr>
        <w:spacing w:line="240" w:lineRule="auto"/>
        <w:rPr>
          <w:rFonts w:ascii="Arial" w:hAnsi="Arial" w:cs="Arial"/>
          <w:sz w:val="36"/>
          <w:szCs w:val="36"/>
          <w:lang w:val="es-419"/>
        </w:rPr>
      </w:pPr>
    </w:p>
    <w:p w14:paraId="0DDB4683" w14:textId="77777777" w:rsidR="00E2556E" w:rsidRPr="001D5844" w:rsidRDefault="002D5770" w:rsidP="00E2556E">
      <w:pPr>
        <w:spacing w:line="240" w:lineRule="auto"/>
        <w:rPr>
          <w:rFonts w:ascii="Arial" w:hAnsi="Arial" w:cs="Arial"/>
          <w:sz w:val="36"/>
          <w:szCs w:val="36"/>
          <w:lang w:val="es-419"/>
        </w:rPr>
      </w:pPr>
      <w:r w:rsidRPr="00030BC8">
        <w:rPr>
          <w:rFonts w:ascii="Arial" w:hAnsi="Arial" w:cs="Arial"/>
          <w:sz w:val="36"/>
          <w:szCs w:val="36"/>
          <w:lang w:val="es"/>
        </w:rPr>
        <w:t xml:space="preserve">Leah Smith es escritora, profesional de comunicaciones y defensora de la discapacidad. Leah tiene una licenciatura en Relaciones Públicas y una Maestría en Administración Pública y Políticas. Ha centrado su carrera en crear acceso e igualdad para todos. </w:t>
      </w:r>
      <w:r w:rsidRPr="00030BC8">
        <w:rPr>
          <w:rFonts w:ascii="Arial" w:hAnsi="Arial" w:cs="Arial"/>
          <w:sz w:val="36"/>
          <w:szCs w:val="36"/>
          <w:lang w:val="es"/>
        </w:rPr>
        <w:t>Leah actualmente reside en Filadelfia con su pareja y dos perros.</w:t>
      </w:r>
    </w:p>
    <w:p w14:paraId="302CC191" w14:textId="77777777" w:rsidR="00E2556E" w:rsidRPr="001D5844" w:rsidRDefault="00E2556E" w:rsidP="00E2556E">
      <w:pPr>
        <w:spacing w:line="240" w:lineRule="auto"/>
        <w:rPr>
          <w:rFonts w:ascii="Arial" w:hAnsi="Arial" w:cs="Arial"/>
          <w:sz w:val="36"/>
          <w:szCs w:val="36"/>
          <w:lang w:val="es-419"/>
        </w:rPr>
      </w:pPr>
    </w:p>
    <w:p w14:paraId="400AB76F" w14:textId="77777777" w:rsidR="00030BC8" w:rsidRPr="001D5844" w:rsidRDefault="002D5770" w:rsidP="00E2556E">
      <w:pPr>
        <w:spacing w:line="240" w:lineRule="auto"/>
        <w:rPr>
          <w:rFonts w:ascii="Arial" w:hAnsi="Arial" w:cs="Arial"/>
          <w:sz w:val="36"/>
          <w:szCs w:val="36"/>
          <w:lang w:val="es-419"/>
        </w:rPr>
      </w:pPr>
      <w:r w:rsidRPr="00030BC8">
        <w:rPr>
          <w:rFonts w:ascii="Arial" w:hAnsi="Arial" w:cs="Arial"/>
          <w:sz w:val="36"/>
          <w:szCs w:val="36"/>
          <w:lang w:val="es"/>
        </w:rPr>
        <w:t xml:space="preserve">Póngase en contacto con Leah Smith en </w:t>
      </w:r>
      <w:hyperlink r:id="rId6" w:history="1">
        <w:r w:rsidRPr="00030BC8">
          <w:rPr>
            <w:rStyle w:val="Hyperlink"/>
            <w:rFonts w:ascii="Arial" w:hAnsi="Arial" w:cs="Arial"/>
            <w:color w:val="auto"/>
            <w:sz w:val="36"/>
            <w:szCs w:val="36"/>
            <w:lang w:val="es"/>
          </w:rPr>
          <w:t>lsmith@cdrnys.org</w:t>
        </w:r>
      </w:hyperlink>
      <w:r w:rsidRPr="00030BC8">
        <w:rPr>
          <w:rFonts w:ascii="Arial" w:hAnsi="Arial" w:cs="Arial"/>
          <w:sz w:val="36"/>
          <w:szCs w:val="36"/>
          <w:lang w:val="es"/>
        </w:rPr>
        <w:t>.</w:t>
      </w:r>
    </w:p>
    <w:p w14:paraId="762BFC68" w14:textId="77777777" w:rsidR="00030BC8" w:rsidRPr="001D5844" w:rsidRDefault="002D5770" w:rsidP="00E2556E">
      <w:pPr>
        <w:spacing w:line="240" w:lineRule="auto"/>
        <w:rPr>
          <w:rFonts w:ascii="Arial" w:hAnsi="Arial" w:cs="Arial"/>
          <w:sz w:val="36"/>
          <w:szCs w:val="36"/>
          <w:lang w:val="es-419"/>
        </w:rPr>
      </w:pPr>
      <w:hyperlink r:id="rId7" w:history="1">
        <w:r w:rsidRPr="00030BC8">
          <w:rPr>
            <w:rStyle w:val="Hyperlink"/>
            <w:rFonts w:ascii="Arial" w:hAnsi="Arial" w:cs="Arial"/>
            <w:color w:val="auto"/>
            <w:sz w:val="36"/>
            <w:szCs w:val="36"/>
            <w:lang w:val="es"/>
          </w:rPr>
          <w:t>https://cdrnys.org/blog/unca</w:t>
        </w:r>
        <w:r w:rsidRPr="00030BC8">
          <w:rPr>
            <w:rStyle w:val="Hyperlink"/>
            <w:rFonts w:ascii="Arial" w:hAnsi="Arial" w:cs="Arial"/>
            <w:color w:val="auto"/>
            <w:sz w:val="36"/>
            <w:szCs w:val="36"/>
            <w:lang w:val="es"/>
          </w:rPr>
          <w:t>tegorized/ableism/</w:t>
        </w:r>
      </w:hyperlink>
      <w:r w:rsidRPr="00030BC8">
        <w:rPr>
          <w:rFonts w:ascii="Arial" w:hAnsi="Arial" w:cs="Arial"/>
          <w:sz w:val="36"/>
          <w:szCs w:val="36"/>
          <w:lang w:val="es"/>
        </w:rPr>
        <w:t xml:space="preserve"> </w:t>
      </w:r>
    </w:p>
    <w:sectPr w:rsidR="00030BC8" w:rsidRPr="001D584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16524" w14:textId="77777777" w:rsidR="002D5770" w:rsidRDefault="002D5770">
      <w:pPr>
        <w:spacing w:after="0" w:line="240" w:lineRule="auto"/>
      </w:pPr>
      <w:r>
        <w:separator/>
      </w:r>
    </w:p>
  </w:endnote>
  <w:endnote w:type="continuationSeparator" w:id="0">
    <w:p w14:paraId="40C3AC57" w14:textId="77777777" w:rsidR="002D5770" w:rsidRDefault="002D57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8593110"/>
      <w:docPartObj>
        <w:docPartGallery w:val="Page Numbers (Bottom of Page)"/>
        <w:docPartUnique/>
      </w:docPartObj>
    </w:sdtPr>
    <w:sdtEndPr>
      <w:rPr>
        <w:rFonts w:ascii="Arial" w:hAnsi="Arial" w:cs="Arial"/>
        <w:noProof/>
        <w:sz w:val="36"/>
        <w:szCs w:val="36"/>
      </w:rPr>
    </w:sdtEndPr>
    <w:sdtContent>
      <w:p w14:paraId="36FDDBB9" w14:textId="77777777" w:rsidR="001F1E2A" w:rsidRPr="001F1E2A" w:rsidRDefault="002D5770">
        <w:pPr>
          <w:pStyle w:val="Footer"/>
          <w:jc w:val="right"/>
          <w:rPr>
            <w:rFonts w:ascii="Arial" w:hAnsi="Arial" w:cs="Arial"/>
            <w:sz w:val="36"/>
            <w:szCs w:val="36"/>
          </w:rPr>
        </w:pPr>
        <w:r w:rsidRPr="001F1E2A">
          <w:rPr>
            <w:rFonts w:ascii="Arial" w:hAnsi="Arial" w:cs="Arial"/>
            <w:sz w:val="36"/>
            <w:szCs w:val="36"/>
          </w:rPr>
          <w:fldChar w:fldCharType="begin"/>
        </w:r>
        <w:r w:rsidRPr="001F1E2A">
          <w:rPr>
            <w:rFonts w:ascii="Arial" w:hAnsi="Arial" w:cs="Arial"/>
            <w:sz w:val="36"/>
            <w:szCs w:val="36"/>
          </w:rPr>
          <w:instrText xml:space="preserve"> PAGE   \* MERGEFORMAT </w:instrText>
        </w:r>
        <w:r w:rsidRPr="001F1E2A">
          <w:rPr>
            <w:rFonts w:ascii="Arial" w:hAnsi="Arial" w:cs="Arial"/>
            <w:sz w:val="36"/>
            <w:szCs w:val="36"/>
          </w:rPr>
          <w:fldChar w:fldCharType="separate"/>
        </w:r>
        <w:r w:rsidR="00A86053">
          <w:rPr>
            <w:rFonts w:ascii="Arial" w:hAnsi="Arial" w:cs="Arial"/>
            <w:noProof/>
            <w:sz w:val="36"/>
            <w:szCs w:val="36"/>
          </w:rPr>
          <w:t>4</w:t>
        </w:r>
        <w:r w:rsidRPr="001F1E2A">
          <w:rPr>
            <w:rFonts w:ascii="Arial" w:hAnsi="Arial" w:cs="Arial"/>
            <w:noProof/>
            <w:sz w:val="36"/>
            <w:szCs w:val="36"/>
          </w:rPr>
          <w:fldChar w:fldCharType="end"/>
        </w:r>
      </w:p>
    </w:sdtContent>
  </w:sdt>
  <w:p w14:paraId="43E31BFA" w14:textId="77777777" w:rsidR="001F1E2A" w:rsidRDefault="001F1E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486106" w14:textId="77777777" w:rsidR="002D5770" w:rsidRDefault="002D5770">
      <w:pPr>
        <w:spacing w:after="0" w:line="240" w:lineRule="auto"/>
      </w:pPr>
      <w:r>
        <w:separator/>
      </w:r>
    </w:p>
  </w:footnote>
  <w:footnote w:type="continuationSeparator" w:id="0">
    <w:p w14:paraId="2D3FEE89" w14:textId="77777777" w:rsidR="002D5770" w:rsidRDefault="002D577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56E"/>
    <w:rsid w:val="00030BC8"/>
    <w:rsid w:val="001D5844"/>
    <w:rsid w:val="001F1E2A"/>
    <w:rsid w:val="002D5770"/>
    <w:rsid w:val="004551B4"/>
    <w:rsid w:val="00A86053"/>
    <w:rsid w:val="00E255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1C99B"/>
  <w15:chartTrackingRefBased/>
  <w15:docId w15:val="{5D4A555A-B034-4659-A5F8-182289297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556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556E"/>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030BC8"/>
    <w:rPr>
      <w:color w:val="0563C1" w:themeColor="hyperlink"/>
      <w:u w:val="single"/>
    </w:rPr>
  </w:style>
  <w:style w:type="paragraph" w:styleId="Header">
    <w:name w:val="header"/>
    <w:basedOn w:val="Normal"/>
    <w:link w:val="HeaderChar"/>
    <w:uiPriority w:val="99"/>
    <w:unhideWhenUsed/>
    <w:rsid w:val="001F1E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1E2A"/>
  </w:style>
  <w:style w:type="paragraph" w:styleId="Footer">
    <w:name w:val="footer"/>
    <w:basedOn w:val="Normal"/>
    <w:link w:val="FooterChar"/>
    <w:uiPriority w:val="99"/>
    <w:unhideWhenUsed/>
    <w:rsid w:val="001F1E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1E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cdrnys.org/blog/uncategorized/ableis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smith@cdrnys.or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804</Words>
  <Characters>4585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Translated by The Spanish Group LLC: A Document Translation Company https://www.thespanishgroup.org</dc:creator>
  <cp:lastModifiedBy>Comment</cp:lastModifiedBy>
  <cp:revision>2</cp:revision>
  <dcterms:created xsi:type="dcterms:W3CDTF">2021-06-29T01:15:00Z</dcterms:created>
  <dcterms:modified xsi:type="dcterms:W3CDTF">2021-06-29T01:15:00Z</dcterms:modified>
</cp:coreProperties>
</file>