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FA9E1" w14:textId="77777777" w:rsidR="00DE4474" w:rsidRPr="00B8096F" w:rsidRDefault="00804000" w:rsidP="00DE4474">
      <w:pPr>
        <w:pStyle w:val="Heading1"/>
        <w:spacing w:before="0" w:line="240" w:lineRule="auto"/>
        <w:rPr>
          <w:rFonts w:ascii="Arial" w:hAnsi="Arial" w:cs="Arial"/>
          <w:color w:val="auto"/>
          <w:sz w:val="36"/>
          <w:szCs w:val="36"/>
          <w:lang w:val="es-419"/>
        </w:rPr>
      </w:pPr>
      <w:r w:rsidRPr="00DE4474">
        <w:rPr>
          <w:rFonts w:ascii="Arial" w:hAnsi="Arial" w:cs="Arial"/>
          <w:color w:val="auto"/>
          <w:sz w:val="36"/>
          <w:szCs w:val="36"/>
          <w:lang w:val="es"/>
        </w:rPr>
        <w:t>Reflexiones Futuras</w:t>
      </w:r>
    </w:p>
    <w:p w14:paraId="0874E952" w14:textId="6DB0493E" w:rsidR="00DE4474" w:rsidRPr="00B8096F" w:rsidRDefault="00B8096F" w:rsidP="00DE4474">
      <w:pPr>
        <w:pStyle w:val="Heading1"/>
        <w:spacing w:before="0" w:line="240" w:lineRule="auto"/>
        <w:rPr>
          <w:rFonts w:ascii="Arial" w:hAnsi="Arial" w:cs="Arial"/>
          <w:color w:val="auto"/>
          <w:sz w:val="36"/>
          <w:szCs w:val="36"/>
          <w:lang w:val="es-419"/>
        </w:rPr>
      </w:pPr>
      <w:r w:rsidRPr="00DE4474">
        <w:rPr>
          <w:rFonts w:ascii="Arial" w:hAnsi="Arial" w:cs="Arial"/>
          <w:color w:val="auto"/>
          <w:sz w:val="36"/>
          <w:szCs w:val="36"/>
          <w:lang w:val="es"/>
        </w:rPr>
        <w:t>Convención</w:t>
      </w:r>
      <w:r>
        <w:rPr>
          <w:rFonts w:ascii="Arial" w:hAnsi="Arial" w:cs="Arial"/>
          <w:color w:val="auto"/>
          <w:sz w:val="36"/>
          <w:szCs w:val="36"/>
          <w:lang w:val="es-419"/>
        </w:rPr>
        <w:t xml:space="preserve"> </w:t>
      </w:r>
      <w:r w:rsidR="00804000" w:rsidRPr="00DE4474">
        <w:rPr>
          <w:rFonts w:ascii="Arial" w:hAnsi="Arial" w:cs="Arial"/>
          <w:color w:val="auto"/>
          <w:sz w:val="36"/>
          <w:szCs w:val="36"/>
          <w:lang w:val="es"/>
        </w:rPr>
        <w:t xml:space="preserve">Edición 2014 </w:t>
      </w:r>
    </w:p>
    <w:p w14:paraId="08279455" w14:textId="77777777" w:rsidR="004551B4" w:rsidRPr="00B8096F" w:rsidRDefault="00804000" w:rsidP="00DE4474">
      <w:pPr>
        <w:pStyle w:val="Heading1"/>
        <w:spacing w:before="0" w:line="240" w:lineRule="auto"/>
        <w:rPr>
          <w:rFonts w:ascii="Arial" w:hAnsi="Arial" w:cs="Arial"/>
          <w:color w:val="auto"/>
          <w:sz w:val="36"/>
          <w:szCs w:val="36"/>
          <w:lang w:val="es-419"/>
        </w:rPr>
      </w:pPr>
      <w:r w:rsidRPr="00DE4474">
        <w:rPr>
          <w:rFonts w:ascii="Arial" w:hAnsi="Arial" w:cs="Arial"/>
          <w:color w:val="auto"/>
          <w:sz w:val="36"/>
          <w:szCs w:val="36"/>
          <w:lang w:val="es"/>
        </w:rPr>
        <w:t>Perspectivas Personales</w:t>
      </w:r>
    </w:p>
    <w:p w14:paraId="7172346D" w14:textId="77777777" w:rsidR="00DE4474" w:rsidRPr="00B8096F" w:rsidRDefault="00804000" w:rsidP="00DE4474">
      <w:pPr>
        <w:pStyle w:val="Heading1"/>
        <w:spacing w:before="0" w:line="240" w:lineRule="auto"/>
        <w:rPr>
          <w:rFonts w:ascii="Arial" w:hAnsi="Arial" w:cs="Arial"/>
          <w:color w:val="auto"/>
          <w:sz w:val="36"/>
          <w:szCs w:val="36"/>
          <w:lang w:val="es-419"/>
        </w:rPr>
      </w:pPr>
      <w:r w:rsidRPr="00DE4474">
        <w:rPr>
          <w:rFonts w:ascii="Arial" w:hAnsi="Arial" w:cs="Arial"/>
          <w:color w:val="auto"/>
          <w:sz w:val="36"/>
          <w:szCs w:val="36"/>
          <w:lang w:val="es"/>
        </w:rPr>
        <w:t>La Convención Nacional 2014 de la NFB</w:t>
      </w:r>
    </w:p>
    <w:p w14:paraId="4552389A" w14:textId="77777777" w:rsidR="00DE4474" w:rsidRPr="00B8096F" w:rsidRDefault="00DE4474" w:rsidP="00DE4474">
      <w:pPr>
        <w:spacing w:after="0" w:line="240" w:lineRule="auto"/>
        <w:rPr>
          <w:rFonts w:ascii="Arial" w:hAnsi="Arial" w:cs="Arial"/>
          <w:sz w:val="36"/>
          <w:szCs w:val="36"/>
          <w:lang w:val="es-419"/>
        </w:rPr>
      </w:pPr>
    </w:p>
    <w:p w14:paraId="7E524149" w14:textId="6DF3BCB5" w:rsidR="00DE4474" w:rsidRPr="00B8096F" w:rsidRDefault="00804000" w:rsidP="00DE4474">
      <w:pPr>
        <w:pStyle w:val="Heading2"/>
        <w:spacing w:before="0" w:line="240" w:lineRule="auto"/>
        <w:rPr>
          <w:rFonts w:ascii="Arial" w:hAnsi="Arial" w:cs="Arial"/>
          <w:b/>
          <w:color w:val="auto"/>
          <w:sz w:val="36"/>
          <w:szCs w:val="36"/>
          <w:lang w:val="es-419"/>
        </w:rPr>
      </w:pPr>
      <w:r w:rsidRPr="00DE4474">
        <w:rPr>
          <w:rFonts w:ascii="Arial" w:hAnsi="Arial" w:cs="Arial"/>
          <w:b/>
          <w:color w:val="auto"/>
          <w:sz w:val="36"/>
          <w:szCs w:val="36"/>
          <w:lang w:val="es"/>
        </w:rPr>
        <w:t xml:space="preserve">Mi </w:t>
      </w:r>
      <w:r w:rsidR="00B8096F">
        <w:rPr>
          <w:rFonts w:ascii="Arial" w:hAnsi="Arial" w:cs="Arial"/>
          <w:b/>
          <w:color w:val="auto"/>
          <w:sz w:val="36"/>
          <w:szCs w:val="36"/>
          <w:lang w:val="es"/>
        </w:rPr>
        <w:t>A</w:t>
      </w:r>
      <w:r w:rsidRPr="00DE4474">
        <w:rPr>
          <w:rFonts w:ascii="Arial" w:hAnsi="Arial" w:cs="Arial"/>
          <w:b/>
          <w:color w:val="auto"/>
          <w:sz w:val="36"/>
          <w:szCs w:val="36"/>
          <w:lang w:val="es"/>
        </w:rPr>
        <w:t xml:space="preserve">ño de </w:t>
      </w:r>
      <w:r w:rsidR="00B8096F">
        <w:rPr>
          <w:rFonts w:ascii="Arial" w:hAnsi="Arial" w:cs="Arial"/>
          <w:b/>
          <w:color w:val="auto"/>
          <w:sz w:val="36"/>
          <w:szCs w:val="36"/>
          <w:lang w:val="es"/>
        </w:rPr>
        <w:t>N</w:t>
      </w:r>
      <w:r w:rsidRPr="00DE4474">
        <w:rPr>
          <w:rFonts w:ascii="Arial" w:hAnsi="Arial" w:cs="Arial"/>
          <w:b/>
          <w:color w:val="auto"/>
          <w:sz w:val="36"/>
          <w:szCs w:val="36"/>
          <w:lang w:val="es"/>
        </w:rPr>
        <w:t>ovato por Jamie Allison</w:t>
      </w:r>
    </w:p>
    <w:p w14:paraId="349F8974" w14:textId="77777777" w:rsidR="00DE4474" w:rsidRPr="00B8096F" w:rsidRDefault="00DE4474" w:rsidP="00DE4474">
      <w:pPr>
        <w:spacing w:after="0" w:line="240" w:lineRule="auto"/>
        <w:rPr>
          <w:rFonts w:ascii="Arial" w:hAnsi="Arial" w:cs="Arial"/>
          <w:sz w:val="36"/>
          <w:szCs w:val="36"/>
          <w:lang w:val="es-419"/>
        </w:rPr>
      </w:pPr>
    </w:p>
    <w:p w14:paraId="6768EB66" w14:textId="72B83F4E" w:rsidR="00DE4474" w:rsidRPr="00B8096F" w:rsidRDefault="00804000" w:rsidP="00DE4474">
      <w:pPr>
        <w:spacing w:after="0" w:line="240" w:lineRule="auto"/>
        <w:rPr>
          <w:rFonts w:ascii="Arial" w:hAnsi="Arial" w:cs="Arial"/>
          <w:i/>
          <w:sz w:val="36"/>
          <w:szCs w:val="36"/>
          <w:lang w:val="es-419"/>
        </w:rPr>
      </w:pPr>
      <w:r w:rsidRPr="00DE4474">
        <w:rPr>
          <w:rFonts w:ascii="Arial" w:hAnsi="Arial" w:cs="Arial"/>
          <w:i/>
          <w:sz w:val="36"/>
          <w:szCs w:val="36"/>
          <w:lang w:val="es"/>
        </w:rPr>
        <w:t>Del editor: Jamie Allison es president</w:t>
      </w:r>
      <w:r w:rsidR="00B8096F">
        <w:rPr>
          <w:rFonts w:ascii="Arial" w:hAnsi="Arial" w:cs="Arial"/>
          <w:i/>
          <w:sz w:val="36"/>
          <w:szCs w:val="36"/>
          <w:lang w:val="es"/>
        </w:rPr>
        <w:t>a</w:t>
      </w:r>
      <w:r w:rsidRPr="00DE4474">
        <w:rPr>
          <w:rFonts w:ascii="Arial" w:hAnsi="Arial" w:cs="Arial"/>
          <w:i/>
          <w:sz w:val="36"/>
          <w:szCs w:val="36"/>
          <w:lang w:val="es"/>
        </w:rPr>
        <w:t xml:space="preserve"> de la sección Cherokee de la Federación Nacional de Ciegos de </w:t>
      </w:r>
      <w:r w:rsidRPr="00DE4474">
        <w:rPr>
          <w:rFonts w:ascii="Arial" w:hAnsi="Arial" w:cs="Arial"/>
          <w:i/>
          <w:sz w:val="36"/>
          <w:szCs w:val="36"/>
          <w:lang w:val="es"/>
        </w:rPr>
        <w:t>Carolina del Sur. Sus reflexiones sobre su primera convención de la NFB pueden inspirar a cualquiera que se plantee asistir a una convención por primera vez.</w:t>
      </w:r>
    </w:p>
    <w:p w14:paraId="3F1B941A" w14:textId="77777777" w:rsidR="00DE4474" w:rsidRPr="00B8096F" w:rsidRDefault="00DE4474" w:rsidP="00DE4474">
      <w:pPr>
        <w:spacing w:after="0" w:line="240" w:lineRule="auto"/>
        <w:rPr>
          <w:rFonts w:ascii="Arial" w:hAnsi="Arial" w:cs="Arial"/>
          <w:sz w:val="36"/>
          <w:szCs w:val="36"/>
          <w:lang w:val="es-419"/>
        </w:rPr>
      </w:pPr>
    </w:p>
    <w:p w14:paraId="200D8070"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Soy miembro de la Federación Nacional de Ciegos desde mi infancia, pero mi participación ha ido d</w:t>
      </w:r>
      <w:r w:rsidRPr="00DE4474">
        <w:rPr>
          <w:rFonts w:ascii="Arial" w:hAnsi="Arial" w:cs="Arial"/>
          <w:sz w:val="36"/>
          <w:szCs w:val="36"/>
          <w:lang w:val="es"/>
        </w:rPr>
        <w:t xml:space="preserve">isminuyendo a lo largo de los años. Vivo en un condado rural y nuestra sección de la NFB también ha sufrido altibajos. La lectura de Monitor Braille y Reflexiones Futuras me ayudó a mantenerme en contacto con la organización. Mis números favoritos siempre </w:t>
      </w:r>
      <w:r w:rsidRPr="00DE4474">
        <w:rPr>
          <w:rFonts w:ascii="Arial" w:hAnsi="Arial" w:cs="Arial"/>
          <w:sz w:val="36"/>
          <w:szCs w:val="36"/>
          <w:lang w:val="es"/>
        </w:rPr>
        <w:t>fueron los publicados justo antes y después de la convención nacional anual. Me encantaba leer sobre todos los acontecimientos de la convención, sobre la ciudad anfitriona y las cosas que se pueden hacer allí, sobre las personas y familias que asistieron y</w:t>
      </w:r>
      <w:r w:rsidRPr="00DE4474">
        <w:rPr>
          <w:rFonts w:ascii="Arial" w:hAnsi="Arial" w:cs="Arial"/>
          <w:sz w:val="36"/>
          <w:szCs w:val="36"/>
          <w:lang w:val="es"/>
        </w:rPr>
        <w:t xml:space="preserve"> lo que aprendieron. Soñaba con asistir a la convención algún día.</w:t>
      </w:r>
    </w:p>
    <w:p w14:paraId="41051E1B" w14:textId="77777777" w:rsidR="00DE4474" w:rsidRPr="00B8096F" w:rsidRDefault="00DE4474" w:rsidP="00DE4474">
      <w:pPr>
        <w:spacing w:after="0" w:line="240" w:lineRule="auto"/>
        <w:rPr>
          <w:rFonts w:ascii="Arial" w:hAnsi="Arial" w:cs="Arial"/>
          <w:sz w:val="36"/>
          <w:szCs w:val="36"/>
          <w:lang w:val="es-419"/>
        </w:rPr>
      </w:pPr>
    </w:p>
    <w:p w14:paraId="7C60CE57" w14:textId="04D5B9D3"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Este año todo ha encajado</w:t>
      </w:r>
      <w:r w:rsidR="00B8096F">
        <w:rPr>
          <w:rFonts w:ascii="Arial" w:hAnsi="Arial" w:cs="Arial"/>
          <w:sz w:val="36"/>
          <w:szCs w:val="36"/>
          <w:lang w:val="es"/>
        </w:rPr>
        <w:t xml:space="preserve"> en su lugar</w:t>
      </w:r>
      <w:r w:rsidRPr="00DE4474">
        <w:rPr>
          <w:rFonts w:ascii="Arial" w:hAnsi="Arial" w:cs="Arial"/>
          <w:sz w:val="36"/>
          <w:szCs w:val="36"/>
          <w:lang w:val="es"/>
        </w:rPr>
        <w:t>. A principios de la primavera, hablaba de la convención con un amigo cuya familia pensaba asistir por primera vez. Sin dudarlo, mi amiga se ofreció a llevarme y t</w:t>
      </w:r>
      <w:r w:rsidRPr="00DE4474">
        <w:rPr>
          <w:rFonts w:ascii="Arial" w:hAnsi="Arial" w:cs="Arial"/>
          <w:sz w:val="36"/>
          <w:szCs w:val="36"/>
          <w:lang w:val="es"/>
        </w:rPr>
        <w:t xml:space="preserve">raerme de Orlando con su </w:t>
      </w:r>
      <w:r w:rsidRPr="00DE4474">
        <w:rPr>
          <w:rFonts w:ascii="Arial" w:hAnsi="Arial" w:cs="Arial"/>
          <w:sz w:val="36"/>
          <w:szCs w:val="36"/>
          <w:lang w:val="es"/>
        </w:rPr>
        <w:lastRenderedPageBreak/>
        <w:t>familia. Me decidí a que este iba a ser mi año. Empecé a poner mi dinero extra en un fondo para convenciones. También hablé con el presidente de mi estado, con el que he interactuado muchas veces desde que me convertí en presidente</w:t>
      </w:r>
      <w:r w:rsidRPr="00DE4474">
        <w:rPr>
          <w:rFonts w:ascii="Arial" w:hAnsi="Arial" w:cs="Arial"/>
          <w:sz w:val="36"/>
          <w:szCs w:val="36"/>
          <w:lang w:val="es"/>
        </w:rPr>
        <w:t xml:space="preserve"> de mi sección local. Rápidamente aceptó escribir una carta en mi nombre para una beca de la Convención Kenneth Jernigan. Las becas Jernigan se conceden a través de la oficina nacional de la NFB para ayudar a los asistentes por primera vez a la convención </w:t>
      </w:r>
      <w:r w:rsidRPr="00DE4474">
        <w:rPr>
          <w:rFonts w:ascii="Arial" w:hAnsi="Arial" w:cs="Arial"/>
          <w:sz w:val="36"/>
          <w:szCs w:val="36"/>
          <w:lang w:val="es"/>
        </w:rPr>
        <w:t>a cubrir sus gastos. Recopilé y presenté la información necesaria lo antes posible, sabiendo que muchas personas solicitan las becas Jernigan cada año. Me sorprendió gratamente y me sentí muy honrado cuando se accedió a mi petición.</w:t>
      </w:r>
    </w:p>
    <w:p w14:paraId="28D8EC53" w14:textId="77777777" w:rsidR="00DE4474" w:rsidRPr="00B8096F" w:rsidRDefault="00DE4474" w:rsidP="00DE4474">
      <w:pPr>
        <w:spacing w:after="0" w:line="240" w:lineRule="auto"/>
        <w:rPr>
          <w:rFonts w:ascii="Arial" w:hAnsi="Arial" w:cs="Arial"/>
          <w:sz w:val="36"/>
          <w:szCs w:val="36"/>
          <w:lang w:val="es-419"/>
        </w:rPr>
      </w:pPr>
    </w:p>
    <w:p w14:paraId="24EEE46D"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Me llevó un tiempo asi</w:t>
      </w:r>
      <w:r w:rsidRPr="00DE4474">
        <w:rPr>
          <w:rFonts w:ascii="Arial" w:hAnsi="Arial" w:cs="Arial"/>
          <w:sz w:val="36"/>
          <w:szCs w:val="36"/>
          <w:lang w:val="es"/>
        </w:rPr>
        <w:t>milar la idea de que realmente iba a ir a la convención. Sin embargo, a medida que se acercaba el momento, mi expectativa aumentaba. Cuando se publicó el programa, asimilé todo el material que pude y elaboré un itinerario individualizado para mí. También b</w:t>
      </w:r>
      <w:r w:rsidRPr="00DE4474">
        <w:rPr>
          <w:rFonts w:ascii="Arial" w:hAnsi="Arial" w:cs="Arial"/>
          <w:sz w:val="36"/>
          <w:szCs w:val="36"/>
          <w:lang w:val="es"/>
        </w:rPr>
        <w:t>usqué la tutoría de varias personas que habían asistido previamente a convenciones nacionales. Me ofrecieron consejos clave. Cuando llegamos a Orlando, muy tarde el lunes 30 de junio, estaba todo lo preparada que podía estar para un acontecimiento que camb</w:t>
      </w:r>
      <w:r w:rsidRPr="00DE4474">
        <w:rPr>
          <w:rFonts w:ascii="Arial" w:hAnsi="Arial" w:cs="Arial"/>
          <w:sz w:val="36"/>
          <w:szCs w:val="36"/>
          <w:lang w:val="es"/>
        </w:rPr>
        <w:t>iaría mi vida.</w:t>
      </w:r>
    </w:p>
    <w:p w14:paraId="7BBDECE1" w14:textId="77777777" w:rsidR="00DE4474" w:rsidRPr="00B8096F" w:rsidRDefault="00DE4474" w:rsidP="00DE4474">
      <w:pPr>
        <w:spacing w:after="0" w:line="240" w:lineRule="auto"/>
        <w:rPr>
          <w:rFonts w:ascii="Arial" w:hAnsi="Arial" w:cs="Arial"/>
          <w:sz w:val="36"/>
          <w:szCs w:val="36"/>
          <w:lang w:val="es-419"/>
        </w:rPr>
      </w:pPr>
    </w:p>
    <w:p w14:paraId="40357849"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Muchos de mis momentos favoritos de la convención tuvieron lugar durante la conferencia de la NOPBC. Esto puede parecer un poco sorprendente, ya que no soy madre. Sin embargo, he trabajado en el campo de la educación sobre la ceguera durant</w:t>
      </w:r>
      <w:r w:rsidRPr="00DE4474">
        <w:rPr>
          <w:rFonts w:ascii="Arial" w:hAnsi="Arial" w:cs="Arial"/>
          <w:sz w:val="36"/>
          <w:szCs w:val="36"/>
          <w:lang w:val="es"/>
        </w:rPr>
        <w:t xml:space="preserve">e quince años. Aunque </w:t>
      </w:r>
      <w:r w:rsidRPr="00DE4474">
        <w:rPr>
          <w:rFonts w:ascii="Arial" w:hAnsi="Arial" w:cs="Arial"/>
          <w:sz w:val="36"/>
          <w:szCs w:val="36"/>
          <w:lang w:val="es"/>
        </w:rPr>
        <w:lastRenderedPageBreak/>
        <w:t xml:space="preserve">ya no doy clases, sigo queriendo ser una influencia positiva para los niños ciegos y sus familias. Quiero promover la alfabetización en braille, el desplazamiento autónomo con el bastón blanco largo y el uso de las demás herramientas </w:t>
      </w:r>
      <w:r w:rsidRPr="00DE4474">
        <w:rPr>
          <w:rFonts w:ascii="Arial" w:hAnsi="Arial" w:cs="Arial"/>
          <w:sz w:val="36"/>
          <w:szCs w:val="36"/>
          <w:lang w:val="es"/>
        </w:rPr>
        <w:t>y habilidades que me han permitido alcanzar el éxito. He comprobado que hay muchas oportunidades para todo esto en NOPBC.</w:t>
      </w:r>
    </w:p>
    <w:p w14:paraId="5E546ECC" w14:textId="77777777" w:rsidR="00DE4474" w:rsidRPr="00B8096F" w:rsidRDefault="00DE4474" w:rsidP="00DE4474">
      <w:pPr>
        <w:spacing w:after="0" w:line="240" w:lineRule="auto"/>
        <w:rPr>
          <w:rFonts w:ascii="Arial" w:hAnsi="Arial" w:cs="Arial"/>
          <w:sz w:val="36"/>
          <w:szCs w:val="36"/>
          <w:lang w:val="es-419"/>
        </w:rPr>
      </w:pPr>
    </w:p>
    <w:p w14:paraId="682B5FA0"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En la convención me encontré por fin con muchas familias con las que había estado en contacto a través de Facebook y otras redes soci</w:t>
      </w:r>
      <w:r w:rsidRPr="00DE4474">
        <w:rPr>
          <w:rFonts w:ascii="Arial" w:hAnsi="Arial" w:cs="Arial"/>
          <w:sz w:val="36"/>
          <w:szCs w:val="36"/>
          <w:lang w:val="es"/>
        </w:rPr>
        <w:t>ales. A lo largo de la semana de la convención se me presentó un flujo constante de personas; al oír sus nombres, los ubiqué al instante. En toda mi vida, nunca me había sentido tan cómodo con personas que no conocía. La Convención es como una gran familia</w:t>
      </w:r>
      <w:r w:rsidRPr="00DE4474">
        <w:rPr>
          <w:rFonts w:ascii="Arial" w:hAnsi="Arial" w:cs="Arial"/>
          <w:sz w:val="36"/>
          <w:szCs w:val="36"/>
          <w:lang w:val="es"/>
        </w:rPr>
        <w:t xml:space="preserve"> feliz.</w:t>
      </w:r>
    </w:p>
    <w:p w14:paraId="63005CF5" w14:textId="77777777" w:rsidR="00DE4474" w:rsidRPr="00B8096F" w:rsidRDefault="00DE4474" w:rsidP="00DE4474">
      <w:pPr>
        <w:spacing w:after="0" w:line="240" w:lineRule="auto"/>
        <w:rPr>
          <w:rFonts w:ascii="Arial" w:hAnsi="Arial" w:cs="Arial"/>
          <w:sz w:val="36"/>
          <w:szCs w:val="36"/>
          <w:lang w:val="es-419"/>
        </w:rPr>
      </w:pPr>
    </w:p>
    <w:p w14:paraId="1FFB090F"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 xml:space="preserve">La magia estaba en el aire desde el principio. Me situé cerca de la parte delantera de la sala cuando el Dr. Maurer se sentó en el suelo para hablar con los niños, que se acercaron con bastones blancos en la mano para rodearle con entusiasmo. Una </w:t>
      </w:r>
      <w:r w:rsidRPr="00DE4474">
        <w:rPr>
          <w:rFonts w:ascii="Arial" w:hAnsi="Arial" w:cs="Arial"/>
          <w:sz w:val="36"/>
          <w:szCs w:val="36"/>
          <w:lang w:val="es"/>
        </w:rPr>
        <w:t xml:space="preserve">energía silenciosa estaba presente en la sala. Me di cuenta de que los niños estaban escuchando atentamente, pendientes de cada palabra del Dr. Maurer, y de hecho yo también lo estaba. A menudo había un sentimiento agridulce en la sala, un honor reverente </w:t>
      </w:r>
      <w:r w:rsidRPr="00DE4474">
        <w:rPr>
          <w:rFonts w:ascii="Arial" w:hAnsi="Arial" w:cs="Arial"/>
          <w:sz w:val="36"/>
          <w:szCs w:val="36"/>
          <w:lang w:val="es"/>
        </w:rPr>
        <w:t>por todo lo que se ha logrado y una enérgica anticipación de lo que se logrará en el futuro.</w:t>
      </w:r>
    </w:p>
    <w:p w14:paraId="7C97470F" w14:textId="77777777" w:rsidR="00DE4474" w:rsidRPr="00B8096F" w:rsidRDefault="00DE4474" w:rsidP="00DE4474">
      <w:pPr>
        <w:spacing w:after="0" w:line="240" w:lineRule="auto"/>
        <w:rPr>
          <w:rFonts w:ascii="Arial" w:hAnsi="Arial" w:cs="Arial"/>
          <w:sz w:val="36"/>
          <w:szCs w:val="36"/>
          <w:lang w:val="es-419"/>
        </w:rPr>
      </w:pPr>
    </w:p>
    <w:p w14:paraId="528DF6A5"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 xml:space="preserve">Otro punto culminante para mí fue la Marcha del Bastón, patrocinada por NOPBC. Había pasado tiempo bajo las </w:t>
      </w:r>
      <w:r w:rsidRPr="00DE4474">
        <w:rPr>
          <w:rFonts w:ascii="Arial" w:hAnsi="Arial" w:cs="Arial"/>
          <w:sz w:val="36"/>
          <w:szCs w:val="36"/>
          <w:lang w:val="es"/>
        </w:rPr>
        <w:lastRenderedPageBreak/>
        <w:t xml:space="preserve">sombrillas en la preparación del primer programa BELL </w:t>
      </w:r>
      <w:r w:rsidRPr="00DE4474">
        <w:rPr>
          <w:rFonts w:ascii="Arial" w:hAnsi="Arial" w:cs="Arial"/>
          <w:sz w:val="36"/>
          <w:szCs w:val="36"/>
          <w:lang w:val="es"/>
        </w:rPr>
        <w:t>de nuestro estado, y me entusiasmó la oportunidad de trabajar en algunas habilidades de viaje de esta manera durante la convención. Me puse las gafas de sol justo antes de salir de mi habitación para ir a la sesión de la Marcha del Bastón. Ese día pasé más</w:t>
      </w:r>
      <w:r w:rsidRPr="00DE4474">
        <w:rPr>
          <w:rFonts w:ascii="Arial" w:hAnsi="Arial" w:cs="Arial"/>
          <w:sz w:val="36"/>
          <w:szCs w:val="36"/>
          <w:lang w:val="es"/>
        </w:rPr>
        <w:t xml:space="preserve"> de dos horas viajando bajo las persianas. Con la orientación de mi instructor, incluso superé un miedo muy arraigado a las escaleras mecánicas. Tomé las escaleras mecánicas muchas, muchas veces después, y aunque me hubiera venido bien el ejercicio de las </w:t>
      </w:r>
      <w:r w:rsidRPr="00DE4474">
        <w:rPr>
          <w:rFonts w:ascii="Arial" w:hAnsi="Arial" w:cs="Arial"/>
          <w:sz w:val="36"/>
          <w:szCs w:val="36"/>
          <w:lang w:val="es"/>
        </w:rPr>
        <w:t>escaleras, mis piernas lo agradecieron. Ahora, cuando llego a una escalera mecánica, no siento pánico y no tengo que gastar tiempo y energía preciosos tratando de encontrar un ascensor. Cierro los ojos y simplemente lo hago... ¡y es divertido!</w:t>
      </w:r>
    </w:p>
    <w:p w14:paraId="2B3BFCDF" w14:textId="77777777" w:rsidR="00DE4474" w:rsidRPr="00B8096F" w:rsidRDefault="00DE4474" w:rsidP="00DE4474">
      <w:pPr>
        <w:spacing w:after="0" w:line="240" w:lineRule="auto"/>
        <w:rPr>
          <w:rFonts w:ascii="Arial" w:hAnsi="Arial" w:cs="Arial"/>
          <w:sz w:val="36"/>
          <w:szCs w:val="36"/>
          <w:lang w:val="es-419"/>
        </w:rPr>
      </w:pPr>
    </w:p>
    <w:p w14:paraId="3760C430"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 xml:space="preserve">A </w:t>
      </w:r>
      <w:r w:rsidRPr="00DE4474">
        <w:rPr>
          <w:rFonts w:ascii="Arial" w:hAnsi="Arial" w:cs="Arial"/>
          <w:sz w:val="36"/>
          <w:szCs w:val="36"/>
          <w:lang w:val="es"/>
        </w:rPr>
        <w:t xml:space="preserve">medida que avanzaba la semana, sentía una profunda deuda de gratitud por haber sido </w:t>
      </w:r>
      <w:proofErr w:type="gramStart"/>
      <w:r w:rsidRPr="00DE4474">
        <w:rPr>
          <w:rFonts w:ascii="Arial" w:hAnsi="Arial" w:cs="Arial"/>
          <w:sz w:val="36"/>
          <w:szCs w:val="36"/>
          <w:lang w:val="es"/>
        </w:rPr>
        <w:t>elegida como</w:t>
      </w:r>
      <w:proofErr w:type="gramEnd"/>
      <w:r w:rsidRPr="00DE4474">
        <w:rPr>
          <w:rFonts w:ascii="Arial" w:hAnsi="Arial" w:cs="Arial"/>
          <w:sz w:val="36"/>
          <w:szCs w:val="36"/>
          <w:lang w:val="es"/>
        </w:rPr>
        <w:t xml:space="preserve"> becaria de Jernigan. Quería encontrar una oportunidad para devolver al menos una pequeña parte del ánimo que había recibido a través de esa bendición. Uno de l</w:t>
      </w:r>
      <w:r w:rsidRPr="00DE4474">
        <w:rPr>
          <w:rFonts w:ascii="Arial" w:hAnsi="Arial" w:cs="Arial"/>
          <w:sz w:val="36"/>
          <w:szCs w:val="36"/>
          <w:lang w:val="es"/>
        </w:rPr>
        <w:t>os eventos más impresionantes sobre los que había leído era la Feria del Libro en Braille. En cuanto se confirmó mi asistencia a la convención, supe que quería asistir y colaborar con este evento. Había leído sobre cómo había crecido a lo largo de los años</w:t>
      </w:r>
      <w:r w:rsidRPr="00DE4474">
        <w:rPr>
          <w:rFonts w:ascii="Arial" w:hAnsi="Arial" w:cs="Arial"/>
          <w:sz w:val="36"/>
          <w:szCs w:val="36"/>
          <w:lang w:val="es"/>
        </w:rPr>
        <w:t>, y me imaginé que la organización del evento debía ser un proceso muy laborioso. Me ha encantado descubrir lo bien que ha funcionado todo. Desde el momento en que entré en la sala, era evidente que se trataba de un esfuerzo de equipo. Los niños que estaba</w:t>
      </w:r>
      <w:r w:rsidRPr="00DE4474">
        <w:rPr>
          <w:rFonts w:ascii="Arial" w:hAnsi="Arial" w:cs="Arial"/>
          <w:sz w:val="36"/>
          <w:szCs w:val="36"/>
          <w:lang w:val="es"/>
        </w:rPr>
        <w:t xml:space="preserve">n en el suelo clasificaban con avidez pilas de libros más </w:t>
      </w:r>
      <w:r w:rsidRPr="00DE4474">
        <w:rPr>
          <w:rFonts w:ascii="Arial" w:hAnsi="Arial" w:cs="Arial"/>
          <w:sz w:val="36"/>
          <w:szCs w:val="36"/>
          <w:lang w:val="es"/>
        </w:rPr>
        <w:lastRenderedPageBreak/>
        <w:t>altas que ellos, leyendo los títulos y emparejando los volúmenes. Los adultos trasladaban cargas de libros de una mesa a otra, movían muebles y apilaban cajas vacías contra la pared.</w:t>
      </w:r>
    </w:p>
    <w:p w14:paraId="165342BA" w14:textId="77777777" w:rsidR="00DE4474" w:rsidRPr="00B8096F" w:rsidRDefault="00DE4474" w:rsidP="00DE4474">
      <w:pPr>
        <w:spacing w:after="0" w:line="240" w:lineRule="auto"/>
        <w:rPr>
          <w:rFonts w:ascii="Arial" w:hAnsi="Arial" w:cs="Arial"/>
          <w:sz w:val="36"/>
          <w:szCs w:val="36"/>
          <w:lang w:val="es-419"/>
        </w:rPr>
      </w:pPr>
    </w:p>
    <w:p w14:paraId="13339285"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A veces la pre</w:t>
      </w:r>
      <w:r w:rsidRPr="00DE4474">
        <w:rPr>
          <w:rFonts w:ascii="Arial" w:hAnsi="Arial" w:cs="Arial"/>
          <w:sz w:val="36"/>
          <w:szCs w:val="36"/>
          <w:lang w:val="es"/>
        </w:rPr>
        <w:t>paración era un caos organizado, pero unos minutos antes de que se abrieran las puertas, todo estaba en orden. Había una sensación de anticipación palpable, incluso para los adultos. ¡Nunca he estado en una sala con tantos libros en braille en mi vida! ¡Fu</w:t>
      </w:r>
      <w:r w:rsidRPr="00DE4474">
        <w:rPr>
          <w:rFonts w:ascii="Arial" w:hAnsi="Arial" w:cs="Arial"/>
          <w:sz w:val="36"/>
          <w:szCs w:val="36"/>
          <w:lang w:val="es"/>
        </w:rPr>
        <w:t xml:space="preserve">e emocionante! No sé cuántas veces he ido a una cadena de librerías y me he encontrado deseando que hubiera algo así para los lectores de Braille. La Feria del Libro en Braille es lo más parecido que hay. Fue emocionante presenciar la emoción de los niños </w:t>
      </w:r>
      <w:r w:rsidRPr="00DE4474">
        <w:rPr>
          <w:rFonts w:ascii="Arial" w:hAnsi="Arial" w:cs="Arial"/>
          <w:sz w:val="36"/>
          <w:szCs w:val="36"/>
          <w:lang w:val="es"/>
        </w:rPr>
        <w:t>al encontrar libros para disfrutar, así como la respuesta más silenciosa, pero alegre y agradecida, de los adultos que acababan de encontrar un viejo favorito.</w:t>
      </w:r>
    </w:p>
    <w:p w14:paraId="3C88AD97" w14:textId="77777777" w:rsidR="00DE4474" w:rsidRPr="00B8096F" w:rsidRDefault="00DE4474" w:rsidP="00DE4474">
      <w:pPr>
        <w:spacing w:after="0" w:line="240" w:lineRule="auto"/>
        <w:rPr>
          <w:rFonts w:ascii="Arial" w:hAnsi="Arial" w:cs="Arial"/>
          <w:sz w:val="36"/>
          <w:szCs w:val="36"/>
          <w:lang w:val="es-419"/>
        </w:rPr>
      </w:pPr>
    </w:p>
    <w:p w14:paraId="62785950"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 xml:space="preserve">La sala de exposiciones también fue una de las atracciones favoritas. Fue </w:t>
      </w:r>
      <w:r w:rsidRPr="00DE4474">
        <w:rPr>
          <w:rFonts w:ascii="Arial" w:hAnsi="Arial" w:cs="Arial"/>
          <w:sz w:val="36"/>
          <w:szCs w:val="36"/>
          <w:lang w:val="es"/>
        </w:rPr>
        <w:t>maravilloso tener en mis manos tantas herramientas para ciegos en un solo lugar. Para cualquiera que quiera comparar antes de comprar una tecnología de accesibilidad, esta es definitivamente una gran oportunidad. El dispositivo que más me entusiasmó fue un</w:t>
      </w:r>
      <w:r w:rsidRPr="00DE4474">
        <w:rPr>
          <w:rFonts w:ascii="Arial" w:hAnsi="Arial" w:cs="Arial"/>
          <w:sz w:val="36"/>
          <w:szCs w:val="36"/>
          <w:lang w:val="es"/>
        </w:rPr>
        <w:t>a pantalla Braille actualizable por bluetooth con función de toma de notas incorporada. Planeo comprar una tan pronto como pueda.</w:t>
      </w:r>
    </w:p>
    <w:p w14:paraId="3E073BA3" w14:textId="77777777" w:rsidR="00DE4474" w:rsidRPr="00B8096F" w:rsidRDefault="00DE4474" w:rsidP="00DE4474">
      <w:pPr>
        <w:spacing w:after="0" w:line="240" w:lineRule="auto"/>
        <w:rPr>
          <w:rFonts w:ascii="Arial" w:hAnsi="Arial" w:cs="Arial"/>
          <w:sz w:val="36"/>
          <w:szCs w:val="36"/>
          <w:lang w:val="es-419"/>
        </w:rPr>
      </w:pPr>
    </w:p>
    <w:p w14:paraId="3687B36F"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 xml:space="preserve">Me encontré asistiendo a las reuniones de muchos grupos y divisiones, y en algunos casos me convertí en miembro </w:t>
      </w:r>
      <w:r w:rsidRPr="00DE4474">
        <w:rPr>
          <w:rFonts w:ascii="Arial" w:hAnsi="Arial" w:cs="Arial"/>
          <w:sz w:val="36"/>
          <w:szCs w:val="36"/>
          <w:lang w:val="es"/>
        </w:rPr>
        <w:lastRenderedPageBreak/>
        <w:t>oficial. Ahor</w:t>
      </w:r>
      <w:r w:rsidRPr="00DE4474">
        <w:rPr>
          <w:rFonts w:ascii="Arial" w:hAnsi="Arial" w:cs="Arial"/>
          <w:sz w:val="36"/>
          <w:szCs w:val="36"/>
          <w:lang w:val="es"/>
        </w:rPr>
        <w:t>a soy un orgulloso miembro de la División de Escritores y de la Asociación Nacional para la Promoción del Uso del Braille (NAPUB). Un punto positivo fue el reconocimiento público de mi obra ganadora en el concurso de la División de Escritores.</w:t>
      </w:r>
    </w:p>
    <w:p w14:paraId="0EFB6D4A" w14:textId="77777777" w:rsidR="00DE4474" w:rsidRPr="00B8096F" w:rsidRDefault="00DE4474" w:rsidP="00DE4474">
      <w:pPr>
        <w:spacing w:after="0" w:line="240" w:lineRule="auto"/>
        <w:rPr>
          <w:rFonts w:ascii="Arial" w:hAnsi="Arial" w:cs="Arial"/>
          <w:sz w:val="36"/>
          <w:szCs w:val="36"/>
          <w:lang w:val="es-419"/>
        </w:rPr>
      </w:pPr>
    </w:p>
    <w:p w14:paraId="5E9C59B1"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Por supuest</w:t>
      </w:r>
      <w:r w:rsidRPr="00DE4474">
        <w:rPr>
          <w:rFonts w:ascii="Arial" w:hAnsi="Arial" w:cs="Arial"/>
          <w:sz w:val="36"/>
          <w:szCs w:val="36"/>
          <w:lang w:val="es"/>
        </w:rPr>
        <w:t>o, las sesiones generales fueron muy informativas, con temas que invitan a la reflexión y presentadores atrayentes. Fue toda una escena cuando Dan Parker condujo su moto dragster en el suelo de la convención. También disfruté de las presentaciones de Ray K</w:t>
      </w:r>
      <w:r w:rsidRPr="00DE4474">
        <w:rPr>
          <w:rFonts w:ascii="Arial" w:hAnsi="Arial" w:cs="Arial"/>
          <w:sz w:val="36"/>
          <w:szCs w:val="36"/>
          <w:lang w:val="es"/>
        </w:rPr>
        <w:t>urzweil y muchos otros. Las presentaciones realizadas en honor del Dr. Maurer fueron conmovedoras y memorables.</w:t>
      </w:r>
    </w:p>
    <w:p w14:paraId="2F29C2C7" w14:textId="77777777" w:rsidR="00DE4474" w:rsidRPr="00B8096F" w:rsidRDefault="00DE4474" w:rsidP="00DE4474">
      <w:pPr>
        <w:spacing w:after="0" w:line="240" w:lineRule="auto"/>
        <w:rPr>
          <w:rFonts w:ascii="Arial" w:hAnsi="Arial" w:cs="Arial"/>
          <w:sz w:val="36"/>
          <w:szCs w:val="36"/>
          <w:lang w:val="es-419"/>
        </w:rPr>
      </w:pPr>
    </w:p>
    <w:p w14:paraId="70222036" w14:textId="5AAD04A9"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Me gustaría dar un consejo a los asistentes novatos. Asegúre</w:t>
      </w:r>
      <w:r w:rsidR="00B8096F">
        <w:rPr>
          <w:rFonts w:ascii="Arial" w:hAnsi="Arial" w:cs="Arial"/>
          <w:sz w:val="36"/>
          <w:szCs w:val="36"/>
          <w:lang w:val="es"/>
        </w:rPr>
        <w:t>n</w:t>
      </w:r>
      <w:r w:rsidRPr="00DE4474">
        <w:rPr>
          <w:rFonts w:ascii="Arial" w:hAnsi="Arial" w:cs="Arial"/>
          <w:sz w:val="36"/>
          <w:szCs w:val="36"/>
          <w:lang w:val="es"/>
        </w:rPr>
        <w:t>se de programar algo de tiempo para una distracción rápida. Nuestro partido conside</w:t>
      </w:r>
      <w:r w:rsidRPr="00DE4474">
        <w:rPr>
          <w:rFonts w:ascii="Arial" w:hAnsi="Arial" w:cs="Arial"/>
          <w:sz w:val="36"/>
          <w:szCs w:val="36"/>
          <w:lang w:val="es"/>
        </w:rPr>
        <w:t>ró que las sesiones eran de vital importancia, y optamos por no hacer nada que nos alejara de la convención durante todo un día. Pero el sábado por la noche, antes del banquete, sentíamos que nuestros cerebros iban a explotar si intentábamos introducir más</w:t>
      </w:r>
      <w:r w:rsidRPr="00DE4474">
        <w:rPr>
          <w:rFonts w:ascii="Arial" w:hAnsi="Arial" w:cs="Arial"/>
          <w:sz w:val="36"/>
          <w:szCs w:val="36"/>
          <w:lang w:val="es"/>
        </w:rPr>
        <w:t xml:space="preserve"> información. Optamos por una salida nocturna a Downtown Disney. Este fue el punto más destacado del viaje para mí fuera de la convención. El aire fresco, aunque húmedo, de Florida y el cambio de escenario nos vino bien a todos. El domingo por la mañana vo</w:t>
      </w:r>
      <w:r w:rsidRPr="00DE4474">
        <w:rPr>
          <w:rFonts w:ascii="Arial" w:hAnsi="Arial" w:cs="Arial"/>
          <w:sz w:val="36"/>
          <w:szCs w:val="36"/>
          <w:lang w:val="es"/>
        </w:rPr>
        <w:t xml:space="preserve">lvimos a presentarnos renovados y listos para los eventos del último día. También nos pareció que la zona de la piscina era un lugar acogedor durante varias noches. Disfruté haciendo nuevos amigos de todo el país </w:t>
      </w:r>
      <w:r w:rsidRPr="00DE4474">
        <w:rPr>
          <w:rFonts w:ascii="Arial" w:hAnsi="Arial" w:cs="Arial"/>
          <w:sz w:val="36"/>
          <w:szCs w:val="36"/>
          <w:lang w:val="es"/>
        </w:rPr>
        <w:lastRenderedPageBreak/>
        <w:t>mientras me daba un refrescante baño o desc</w:t>
      </w:r>
      <w:r w:rsidRPr="00DE4474">
        <w:rPr>
          <w:rFonts w:ascii="Arial" w:hAnsi="Arial" w:cs="Arial"/>
          <w:sz w:val="36"/>
          <w:szCs w:val="36"/>
          <w:lang w:val="es"/>
        </w:rPr>
        <w:t>ansaba junto a los jacuzzis.</w:t>
      </w:r>
    </w:p>
    <w:p w14:paraId="683AA23D" w14:textId="77777777" w:rsidR="00DE4474" w:rsidRPr="00B8096F" w:rsidRDefault="00DE4474" w:rsidP="00DE4474">
      <w:pPr>
        <w:spacing w:after="0" w:line="240" w:lineRule="auto"/>
        <w:rPr>
          <w:rFonts w:ascii="Arial" w:hAnsi="Arial" w:cs="Arial"/>
          <w:sz w:val="36"/>
          <w:szCs w:val="36"/>
          <w:lang w:val="es-419"/>
        </w:rPr>
      </w:pPr>
    </w:p>
    <w:p w14:paraId="2C6EEA48" w14:textId="77777777" w:rsidR="00DE4474" w:rsidRPr="00B8096F" w:rsidRDefault="00804000" w:rsidP="00DE4474">
      <w:pPr>
        <w:spacing w:after="0" w:line="240" w:lineRule="auto"/>
        <w:rPr>
          <w:rFonts w:ascii="Arial" w:hAnsi="Arial" w:cs="Arial"/>
          <w:sz w:val="36"/>
          <w:szCs w:val="36"/>
          <w:lang w:val="es-419"/>
        </w:rPr>
      </w:pPr>
      <w:r w:rsidRPr="00DE4474">
        <w:rPr>
          <w:rFonts w:ascii="Arial" w:hAnsi="Arial" w:cs="Arial"/>
          <w:sz w:val="36"/>
          <w:szCs w:val="36"/>
          <w:lang w:val="es"/>
        </w:rPr>
        <w:t>La noche del banquete fue muy especial. La comida estaba deliciosa, por supuesto. El discurso final del Dr. Maurer dejó una impresión indeleble. ¡Lo más destacado para mí fue darme cuenta de que estaba sentada justo al lado de</w:t>
      </w:r>
      <w:r w:rsidRPr="00DE4474">
        <w:rPr>
          <w:rFonts w:ascii="Arial" w:hAnsi="Arial" w:cs="Arial"/>
          <w:sz w:val="36"/>
          <w:szCs w:val="36"/>
          <w:lang w:val="es"/>
        </w:rPr>
        <w:t xml:space="preserve"> la madre de Mark Riccobono! Fui uno de los primeros federacionistas en felicitarla por la elección de su hijo como presidente. Reconozco que se me escapó alguna lágrima cuando el </w:t>
      </w:r>
      <w:proofErr w:type="gramStart"/>
      <w:r w:rsidRPr="00DE4474">
        <w:rPr>
          <w:rFonts w:ascii="Arial" w:hAnsi="Arial" w:cs="Arial"/>
          <w:sz w:val="36"/>
          <w:szCs w:val="36"/>
          <w:lang w:val="es"/>
        </w:rPr>
        <w:t>Presidente</w:t>
      </w:r>
      <w:proofErr w:type="gramEnd"/>
      <w:r w:rsidRPr="00DE4474">
        <w:rPr>
          <w:rFonts w:ascii="Arial" w:hAnsi="Arial" w:cs="Arial"/>
          <w:sz w:val="36"/>
          <w:szCs w:val="36"/>
          <w:lang w:val="es"/>
        </w:rPr>
        <w:t xml:space="preserve"> Maurer y el Presidente electo Riccobono bajaron juntos el martill</w:t>
      </w:r>
      <w:r w:rsidRPr="00DE4474">
        <w:rPr>
          <w:rFonts w:ascii="Arial" w:hAnsi="Arial" w:cs="Arial"/>
          <w:sz w:val="36"/>
          <w:szCs w:val="36"/>
          <w:lang w:val="es"/>
        </w:rPr>
        <w:t>o de clausura.</w:t>
      </w:r>
    </w:p>
    <w:p w14:paraId="361EAA1E" w14:textId="77777777" w:rsidR="00DE4474" w:rsidRPr="00B8096F" w:rsidRDefault="00DE4474" w:rsidP="00DE4474">
      <w:pPr>
        <w:spacing w:after="0" w:line="240" w:lineRule="auto"/>
        <w:rPr>
          <w:rFonts w:ascii="Arial" w:hAnsi="Arial" w:cs="Arial"/>
          <w:sz w:val="36"/>
          <w:szCs w:val="36"/>
          <w:lang w:val="es-419"/>
        </w:rPr>
      </w:pPr>
    </w:p>
    <w:p w14:paraId="51711232" w14:textId="6D84EC4C" w:rsidR="00DE4474" w:rsidRPr="00DE4474" w:rsidRDefault="00804000" w:rsidP="00DE4474">
      <w:pPr>
        <w:spacing w:after="0" w:line="240" w:lineRule="auto"/>
        <w:rPr>
          <w:rFonts w:ascii="Arial" w:hAnsi="Arial" w:cs="Arial"/>
          <w:sz w:val="36"/>
          <w:szCs w:val="36"/>
        </w:rPr>
      </w:pPr>
      <w:r w:rsidRPr="00DE4474">
        <w:rPr>
          <w:rFonts w:ascii="Arial" w:hAnsi="Arial" w:cs="Arial"/>
          <w:sz w:val="36"/>
          <w:szCs w:val="36"/>
          <w:lang w:val="es"/>
        </w:rPr>
        <w:t>¡No podría haber pedido una mejor primera convención! Ahora me estoy preparando para asistir a la septuagésima quinta convención nacional anual en 2015. Sé que quizá no sea realista que vaya todos los años, pero quiero asistir a todas las c</w:t>
      </w:r>
      <w:r w:rsidRPr="00DE4474">
        <w:rPr>
          <w:rFonts w:ascii="Arial" w:hAnsi="Arial" w:cs="Arial"/>
          <w:sz w:val="36"/>
          <w:szCs w:val="36"/>
          <w:lang w:val="es"/>
        </w:rPr>
        <w:t xml:space="preserve">onvenciones que pueda. Si alguna vez se ha planteado ir a la convención, le animo a que lo haga. ¡No se </w:t>
      </w:r>
      <w:r w:rsidRPr="00DE4474">
        <w:rPr>
          <w:rFonts w:ascii="Arial" w:hAnsi="Arial" w:cs="Arial"/>
          <w:sz w:val="36"/>
          <w:szCs w:val="36"/>
          <w:lang w:val="es"/>
        </w:rPr>
        <w:t>decepciona</w:t>
      </w:r>
      <w:r w:rsidR="00B8096F">
        <w:rPr>
          <w:rFonts w:ascii="Arial" w:hAnsi="Arial" w:cs="Arial"/>
          <w:sz w:val="36"/>
          <w:szCs w:val="36"/>
          <w:lang w:val="es"/>
        </w:rPr>
        <w:t>rá</w:t>
      </w:r>
      <w:r w:rsidRPr="00DE4474">
        <w:rPr>
          <w:rFonts w:ascii="Arial" w:hAnsi="Arial" w:cs="Arial"/>
          <w:sz w:val="36"/>
          <w:szCs w:val="36"/>
          <w:lang w:val="es"/>
        </w:rPr>
        <w:t>!</w:t>
      </w:r>
    </w:p>
    <w:p w14:paraId="79D3E512" w14:textId="77777777" w:rsidR="00DE4474" w:rsidRPr="00DE4474" w:rsidRDefault="00DE4474" w:rsidP="00DE4474">
      <w:pPr>
        <w:spacing w:after="0" w:line="240" w:lineRule="auto"/>
        <w:rPr>
          <w:rFonts w:ascii="Arial" w:hAnsi="Arial" w:cs="Arial"/>
          <w:sz w:val="36"/>
          <w:szCs w:val="36"/>
        </w:rPr>
      </w:pPr>
    </w:p>
    <w:p w14:paraId="5107ECBB" w14:textId="77777777" w:rsidR="00DE4474" w:rsidRPr="00DE4474" w:rsidRDefault="00804000" w:rsidP="00DE4474">
      <w:pPr>
        <w:spacing w:after="0" w:line="240" w:lineRule="auto"/>
        <w:rPr>
          <w:rFonts w:ascii="Arial" w:hAnsi="Arial" w:cs="Arial"/>
          <w:sz w:val="36"/>
          <w:szCs w:val="36"/>
        </w:rPr>
      </w:pPr>
      <w:hyperlink r:id="rId6" w:history="1">
        <w:r w:rsidRPr="00DE4474">
          <w:rPr>
            <w:rStyle w:val="Hyperlink"/>
            <w:rFonts w:ascii="Arial" w:hAnsi="Arial" w:cs="Arial"/>
            <w:sz w:val="36"/>
            <w:szCs w:val="36"/>
            <w:lang w:val="es"/>
          </w:rPr>
          <w:t>https://nfb.org/images/nfb/publications/fr/fr33/4/</w:t>
        </w:r>
        <w:r w:rsidRPr="00DE4474">
          <w:rPr>
            <w:rStyle w:val="Hyperlink"/>
            <w:rFonts w:ascii="Arial" w:hAnsi="Arial" w:cs="Arial"/>
            <w:sz w:val="36"/>
            <w:szCs w:val="36"/>
            <w:lang w:val="es"/>
          </w:rPr>
          <w:t>fr330417.htm</w:t>
        </w:r>
      </w:hyperlink>
      <w:r w:rsidRPr="00DE4474">
        <w:rPr>
          <w:rFonts w:ascii="Arial" w:hAnsi="Arial" w:cs="Arial"/>
          <w:sz w:val="36"/>
          <w:szCs w:val="36"/>
          <w:lang w:val="es"/>
        </w:rPr>
        <w:t xml:space="preserve"> </w:t>
      </w:r>
    </w:p>
    <w:sectPr w:rsidR="00DE4474" w:rsidRPr="00DE44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64CC9" w14:textId="77777777" w:rsidR="00804000" w:rsidRDefault="00804000">
      <w:pPr>
        <w:spacing w:after="0" w:line="240" w:lineRule="auto"/>
      </w:pPr>
      <w:r>
        <w:separator/>
      </w:r>
    </w:p>
  </w:endnote>
  <w:endnote w:type="continuationSeparator" w:id="0">
    <w:p w14:paraId="580F197E" w14:textId="77777777" w:rsidR="00804000" w:rsidRDefault="00804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539629"/>
      <w:docPartObj>
        <w:docPartGallery w:val="Page Numbers (Bottom of Page)"/>
        <w:docPartUnique/>
      </w:docPartObj>
    </w:sdtPr>
    <w:sdtEndPr>
      <w:rPr>
        <w:noProof/>
      </w:rPr>
    </w:sdtEndPr>
    <w:sdtContent>
      <w:p w14:paraId="3B40174C" w14:textId="77777777" w:rsidR="00DE4474" w:rsidRDefault="00804000">
        <w:pPr>
          <w:pStyle w:val="Footer"/>
          <w:jc w:val="right"/>
        </w:pPr>
        <w:r w:rsidRPr="00DE4474">
          <w:rPr>
            <w:rFonts w:ascii="Arial" w:hAnsi="Arial" w:cs="Arial"/>
            <w:sz w:val="36"/>
            <w:szCs w:val="36"/>
          </w:rPr>
          <w:fldChar w:fldCharType="begin"/>
        </w:r>
        <w:r w:rsidRPr="00DE4474">
          <w:rPr>
            <w:rFonts w:ascii="Arial" w:hAnsi="Arial" w:cs="Arial"/>
            <w:sz w:val="36"/>
            <w:szCs w:val="36"/>
          </w:rPr>
          <w:instrText xml:space="preserve"> PAGE   \* MERGEFORMAT </w:instrText>
        </w:r>
        <w:r w:rsidRPr="00DE4474">
          <w:rPr>
            <w:rFonts w:ascii="Arial" w:hAnsi="Arial" w:cs="Arial"/>
            <w:sz w:val="36"/>
            <w:szCs w:val="36"/>
          </w:rPr>
          <w:fldChar w:fldCharType="separate"/>
        </w:r>
        <w:r>
          <w:rPr>
            <w:rFonts w:ascii="Arial" w:hAnsi="Arial" w:cs="Arial"/>
            <w:noProof/>
            <w:sz w:val="36"/>
            <w:szCs w:val="36"/>
          </w:rPr>
          <w:t>7</w:t>
        </w:r>
        <w:r w:rsidRPr="00DE4474">
          <w:rPr>
            <w:rFonts w:ascii="Arial" w:hAnsi="Arial" w:cs="Arial"/>
            <w:noProof/>
            <w:sz w:val="36"/>
            <w:szCs w:val="36"/>
          </w:rPr>
          <w:fldChar w:fldCharType="end"/>
        </w:r>
      </w:p>
    </w:sdtContent>
  </w:sdt>
  <w:p w14:paraId="24CA930E" w14:textId="77777777" w:rsidR="00DE4474" w:rsidRDefault="00DE4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6AF25" w14:textId="77777777" w:rsidR="00804000" w:rsidRDefault="00804000">
      <w:pPr>
        <w:spacing w:after="0" w:line="240" w:lineRule="auto"/>
      </w:pPr>
      <w:r>
        <w:separator/>
      </w:r>
    </w:p>
  </w:footnote>
  <w:footnote w:type="continuationSeparator" w:id="0">
    <w:p w14:paraId="2F41364E" w14:textId="77777777" w:rsidR="00804000" w:rsidRDefault="00804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474"/>
    <w:rsid w:val="004551B4"/>
    <w:rsid w:val="00804000"/>
    <w:rsid w:val="00B8096F"/>
    <w:rsid w:val="00DE4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7704"/>
  <w15:chartTrackingRefBased/>
  <w15:docId w15:val="{852E42FB-8AC1-434D-BA1B-81E6B85E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4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4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474"/>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DE4474"/>
    <w:rPr>
      <w:color w:val="0563C1" w:themeColor="hyperlink"/>
      <w:u w:val="single"/>
    </w:rPr>
  </w:style>
  <w:style w:type="paragraph" w:styleId="Header">
    <w:name w:val="header"/>
    <w:basedOn w:val="Normal"/>
    <w:link w:val="HeaderChar"/>
    <w:uiPriority w:val="99"/>
    <w:unhideWhenUsed/>
    <w:rsid w:val="00DE4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4474"/>
  </w:style>
  <w:style w:type="paragraph" w:styleId="Footer">
    <w:name w:val="footer"/>
    <w:basedOn w:val="Normal"/>
    <w:link w:val="FooterChar"/>
    <w:uiPriority w:val="99"/>
    <w:unhideWhenUsed/>
    <w:rsid w:val="00DE4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fb.org/images/nfb/publications/fr/fr33/4/fr330417.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1487</Words>
  <Characters>8476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Translated by The Spanish Group LLC: A Document Transaltion Service https://www.thespanishgroup.org</dc:creator>
  <cp:lastModifiedBy>Comment</cp:lastModifiedBy>
  <cp:revision>2</cp:revision>
  <dcterms:created xsi:type="dcterms:W3CDTF">2021-06-29T03:41:00Z</dcterms:created>
  <dcterms:modified xsi:type="dcterms:W3CDTF">2021-06-29T03:41:00Z</dcterms:modified>
</cp:coreProperties>
</file>