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7FEF" w14:textId="77777777" w:rsidR="005D5AC6" w:rsidRDefault="005D5AC6" w:rsidP="005D5AC6">
      <w:pPr>
        <w:pStyle w:val="Heading1"/>
        <w:rPr>
          <w:rFonts w:ascii="Calibri" w:hAnsi="Calibri" w:cs="Calibri"/>
          <w:b/>
          <w:bCs/>
          <w:color w:val="auto"/>
          <w:sz w:val="56"/>
          <w:szCs w:val="56"/>
        </w:rPr>
      </w:pPr>
      <w:r w:rsidRPr="00155768">
        <w:rPr>
          <w:rFonts w:ascii="Calibri" w:hAnsi="Calibri" w:cs="Calibri"/>
          <w:b/>
          <w:bCs/>
          <w:color w:val="auto"/>
          <w:sz w:val="56"/>
          <w:szCs w:val="56"/>
        </w:rPr>
        <w:t xml:space="preserve">Bankruptcy of a System </w:t>
      </w:r>
      <w:proofErr w:type="gramStart"/>
      <w:r w:rsidRPr="00155768">
        <w:rPr>
          <w:rFonts w:ascii="Calibri" w:hAnsi="Calibri" w:cs="Calibri"/>
          <w:b/>
          <w:bCs/>
          <w:color w:val="auto"/>
          <w:sz w:val="56"/>
          <w:szCs w:val="56"/>
        </w:rPr>
        <w:t>The</w:t>
      </w:r>
      <w:proofErr w:type="gramEnd"/>
      <w:r w:rsidRPr="00155768">
        <w:rPr>
          <w:rFonts w:ascii="Calibri" w:hAnsi="Calibri" w:cs="Calibri"/>
          <w:b/>
          <w:bCs/>
          <w:color w:val="auto"/>
          <w:sz w:val="56"/>
          <w:szCs w:val="56"/>
        </w:rPr>
        <w:t xml:space="preserve"> Politics of Accreditation</w:t>
      </w:r>
    </w:p>
    <w:p w14:paraId="2F8BEEA2"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JERNIGAN:</w:t>
      </w:r>
    </w:p>
    <w:p w14:paraId="264E8B9A"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And march together we will.</w:t>
      </w:r>
    </w:p>
    <w:p w14:paraId="2E4E691D"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[single cane taps]</w:t>
      </w:r>
    </w:p>
    <w:p w14:paraId="11235308"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[multiple cane taps, guide dog chain jingles]</w:t>
      </w:r>
    </w:p>
    <w:p w14:paraId="1335170D"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VOICE: Forward.</w:t>
      </w:r>
    </w:p>
    <w:p w14:paraId="76C20996"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[multiple cane taps, guide dog chain jingles]</w:t>
      </w:r>
    </w:p>
    <w:p w14:paraId="0CF6C4B8"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VOICE: Hup up.</w:t>
      </w:r>
    </w:p>
    <w:p w14:paraId="71E578D1"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[steps fade and a coin flip sound transitions to music]</w:t>
      </w:r>
    </w:p>
    <w:p w14:paraId="0B58F00D"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NARRATOR 1:</w:t>
      </w:r>
    </w:p>
    <w:p w14:paraId="6DFDDB97"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3EDE2AE3"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 xml:space="preserve">We can't rest on where we've been, but we really </w:t>
      </w:r>
      <w:proofErr w:type="gramStart"/>
      <w:r w:rsidRPr="00912DE4">
        <w:rPr>
          <w:rFonts w:ascii="Calibri" w:eastAsia="Calibri" w:hAnsi="Calibri" w:cs="Calibri"/>
          <w:sz w:val="28"/>
          <w:szCs w:val="28"/>
        </w:rPr>
        <w:t>have to</w:t>
      </w:r>
      <w:proofErr w:type="gramEnd"/>
      <w:r w:rsidRPr="00912DE4">
        <w:rPr>
          <w:rFonts w:ascii="Calibri" w:eastAsia="Calibri" w:hAnsi="Calibri" w:cs="Calibri"/>
          <w:sz w:val="28"/>
          <w:szCs w:val="28"/>
        </w:rPr>
        <w:t xml:space="preserve"> understand our progress.</w:t>
      </w:r>
    </w:p>
    <w:p w14:paraId="6C202A31"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It’s time to explore the organized blind movement.</w:t>
      </w:r>
    </w:p>
    <w:p w14:paraId="28FF90F0" w14:textId="77777777" w:rsidR="005D5AC6" w:rsidRPr="00912DE4" w:rsidRDefault="005D5AC6" w:rsidP="005D5AC6">
      <w:pPr>
        <w:spacing w:before="240" w:after="240"/>
        <w:jc w:val="both"/>
        <w:rPr>
          <w:rFonts w:ascii="Calibri" w:eastAsia="Calibri" w:hAnsi="Calibri" w:cs="Calibri"/>
          <w:sz w:val="28"/>
          <w:szCs w:val="28"/>
        </w:rPr>
      </w:pPr>
      <w:r w:rsidRPr="00912DE4">
        <w:rPr>
          <w:rFonts w:ascii="Calibri" w:eastAsia="Calibri" w:hAnsi="Calibri" w:cs="Calibri"/>
          <w:sz w:val="28"/>
          <w:szCs w:val="28"/>
        </w:rPr>
        <w:t>[gavel strikes three times]</w:t>
      </w:r>
    </w:p>
    <w:p w14:paraId="7D817B98" w14:textId="2FFE5BC2" w:rsidR="005D5AC6" w:rsidRPr="005D5AC6" w:rsidRDefault="005D5AC6" w:rsidP="005D5AC6">
      <w:pPr>
        <w:pStyle w:val="NormalWeb"/>
        <w:jc w:val="both"/>
        <w:rPr>
          <w:rFonts w:ascii="Calibri" w:hAnsi="Calibri" w:cs="Calibri"/>
          <w:color w:val="000000"/>
          <w:sz w:val="28"/>
          <w:szCs w:val="28"/>
        </w:rPr>
      </w:pPr>
      <w:r w:rsidRPr="00912DE4">
        <w:rPr>
          <w:rFonts w:ascii="Calibri" w:hAnsi="Calibri" w:cs="Calibri"/>
          <w:color w:val="000000"/>
          <w:sz w:val="28"/>
          <w:szCs w:val="28"/>
        </w:rPr>
        <w:t xml:space="preserve">Episode </w:t>
      </w:r>
      <w:r>
        <w:rPr>
          <w:rFonts w:ascii="Calibri" w:hAnsi="Calibri" w:cs="Calibri"/>
          <w:color w:val="000000"/>
          <w:sz w:val="28"/>
          <w:szCs w:val="28"/>
        </w:rPr>
        <w:t>3</w:t>
      </w:r>
      <w:r>
        <w:rPr>
          <w:rFonts w:ascii="Calibri" w:hAnsi="Calibri" w:cs="Calibri"/>
          <w:color w:val="000000"/>
          <w:sz w:val="28"/>
          <w:szCs w:val="28"/>
        </w:rPr>
        <w:t>6</w:t>
      </w:r>
      <w:r w:rsidRPr="00912DE4">
        <w:rPr>
          <w:rFonts w:ascii="Calibri" w:hAnsi="Calibri" w:cs="Calibri"/>
          <w:color w:val="000000"/>
          <w:sz w:val="28"/>
          <w:szCs w:val="28"/>
        </w:rPr>
        <w:t xml:space="preserve">: </w:t>
      </w:r>
      <w:r w:rsidRPr="000C78EE">
        <w:rPr>
          <w:rFonts w:ascii="Calibri" w:hAnsi="Calibri" w:cs="Calibri"/>
          <w:sz w:val="28"/>
          <w:szCs w:val="28"/>
        </w:rPr>
        <w:t xml:space="preserve">Bankruptcy of a System </w:t>
      </w:r>
      <w:proofErr w:type="gramStart"/>
      <w:r w:rsidRPr="000C78EE">
        <w:rPr>
          <w:rFonts w:ascii="Calibri" w:hAnsi="Calibri" w:cs="Calibri"/>
          <w:sz w:val="28"/>
          <w:szCs w:val="28"/>
        </w:rPr>
        <w:t>The</w:t>
      </w:r>
      <w:proofErr w:type="gramEnd"/>
      <w:r w:rsidRPr="000C78EE">
        <w:rPr>
          <w:rFonts w:ascii="Calibri" w:hAnsi="Calibri" w:cs="Calibri"/>
          <w:sz w:val="28"/>
          <w:szCs w:val="28"/>
        </w:rPr>
        <w:t xml:space="preserve"> Politics of Accreditation</w:t>
      </w:r>
    </w:p>
    <w:p w14:paraId="75964043" w14:textId="307E2ED8" w:rsidR="00AB4A5F" w:rsidRPr="005D5AC6" w:rsidRDefault="005239F7" w:rsidP="005D5AC6">
      <w:pPr>
        <w:pStyle w:val="Heading2"/>
        <w:rPr>
          <w:b/>
          <w:bCs/>
          <w:color w:val="auto"/>
          <w:sz w:val="40"/>
          <w:szCs w:val="40"/>
        </w:rPr>
      </w:pPr>
      <w:r w:rsidRPr="005D5AC6">
        <w:rPr>
          <w:b/>
          <w:bCs/>
          <w:color w:val="auto"/>
          <w:sz w:val="40"/>
          <w:szCs w:val="40"/>
        </w:rPr>
        <w:t>We Did Not Give Up and Go Home</w:t>
      </w:r>
    </w:p>
    <w:p w14:paraId="6C2E6DEE" w14:textId="751944C0" w:rsidR="005D5AC6"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by Shirley Lebowitz</w:t>
      </w:r>
    </w:p>
    <w:p w14:paraId="7596404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The first time I ever carried a picket sign was in </w:t>
      </w:r>
      <w:proofErr w:type="gramStart"/>
      <w:r>
        <w:rPr>
          <w:rFonts w:ascii="Calibri" w:hAnsi="Calibri" w:cs="Calibri"/>
          <w:color w:val="000000"/>
          <w:sz w:val="27"/>
          <w:szCs w:val="27"/>
        </w:rPr>
        <w:t>December,</w:t>
      </w:r>
      <w:proofErr w:type="gramEnd"/>
      <w:r>
        <w:rPr>
          <w:rFonts w:ascii="Calibri" w:hAnsi="Calibri" w:cs="Calibri"/>
          <w:color w:val="000000"/>
          <w:sz w:val="27"/>
          <w:szCs w:val="27"/>
        </w:rPr>
        <w:t xml:space="preserve"> 1972, when the NAC board of directors held a meeting at the Prince George Hotel in New York City. I joined a small but determined group of Federationists to demonstrate for meaningful consumer representation on the policy-making board of NAC. In spite of the cold, strong, winter winds, we did not put down our picket signs, give up and go home. We spoke then, but NAC did not listen.</w:t>
      </w:r>
    </w:p>
    <w:p w14:paraId="75964046"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Six-and-a-half months later we organized another demonstration. This time there was a longer line of marchers at the O'Hare Inn in Des Plaines, Illinois, and in spite of the blazing hot summer sun, we did not put down our picket signs, give up, and go home. Because of the lack of pedestrian traffic at the O'Hare Inn, we could not speak to the man on the street but we came to be heard by NAC, and they did hear us, but once again, they did not listen.</w:t>
      </w:r>
    </w:p>
    <w:p w14:paraId="7596404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Two weeks later on July 6, 1973, an army of Federationists from every state affiliate joined us as we moved the barricades to the doorstep of the NAC offices at 79 Madison Avenue, New York. Once again, we were seen and heard, and, just as before, NAC did not listen. When will they ever learn?</w:t>
      </w:r>
    </w:p>
    <w:p w14:paraId="7596404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During the seventies, and beyond, the organized blind kept up a drumbeat of activity marches; confrontations; TV, radio, and press interviews; </w:t>
      </w:r>
      <w:r>
        <w:rPr>
          <w:rStyle w:val="Emphasis"/>
          <w:rFonts w:ascii="Calibri" w:hAnsi="Calibri" w:cs="Calibri"/>
          <w:color w:val="000000"/>
          <w:sz w:val="27"/>
          <w:szCs w:val="27"/>
        </w:rPr>
        <w:t>Monitor</w:t>
      </w:r>
      <w:r>
        <w:rPr>
          <w:rFonts w:ascii="Calibri" w:hAnsi="Calibri" w:cs="Calibri"/>
          <w:color w:val="000000"/>
          <w:sz w:val="27"/>
          <w:szCs w:val="27"/>
        </w:rPr>
        <w:t> articles; and more protesting the policies and practices of NAC and its companion agencies. The persistent campaign was not long in bearing fruit; by the end of the decade NAC had not only lost credibility within the blindness system, it had lost the government funding (provided by Health, Education, and Welfare) and also had lost increasing numbers of agencies no longer interested in its accreditation. Gradually but steadily NAC saw its vaunted power reduced and its authority and reputation put in question. Although it struggled on into the eighties, clinging to its remnant of clients and cursing the name of the organized blind, NAC ceased to be a major impediment in the path of the movement and became instead a minor nuisance.</w:t>
      </w:r>
    </w:p>
    <w:p w14:paraId="7596404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Among the instrumental factors in the decline of NAC was an authoritative critical analysis of the agency in the form of An Open Letter to Directors of Agencies Serving the Blind Concerning N.A.C. and its Accrediting Practices which was published in the </w:t>
      </w:r>
      <w:r>
        <w:rPr>
          <w:rStyle w:val="Emphasis"/>
          <w:rFonts w:ascii="Calibri" w:hAnsi="Calibri" w:cs="Calibri"/>
          <w:color w:val="000000"/>
          <w:sz w:val="27"/>
          <w:szCs w:val="27"/>
        </w:rPr>
        <w:t>Braille Monitor</w:t>
      </w:r>
      <w:r>
        <w:rPr>
          <w:rFonts w:ascii="Calibri" w:hAnsi="Calibri" w:cs="Calibri"/>
          <w:color w:val="000000"/>
          <w:sz w:val="27"/>
          <w:szCs w:val="27"/>
        </w:rPr>
        <w:t xml:space="preserve"> in 1978 (August-September issue). This comprehensive report, written in scholarly language and painstakingly documented, reviewed the history of NAC with reference particularly to certain key cases which had gained public notoriety during the decade of the seventies (those of NAC-supported sheltered shops in </w:t>
      </w:r>
      <w:r>
        <w:rPr>
          <w:rFonts w:ascii="Calibri" w:hAnsi="Calibri" w:cs="Calibri"/>
          <w:color w:val="000000"/>
          <w:sz w:val="27"/>
          <w:szCs w:val="27"/>
        </w:rPr>
        <w:lastRenderedPageBreak/>
        <w:t>Cleveland and Minneapolis, plus a state agency in Florida). The full text of the </w:t>
      </w:r>
      <w:r>
        <w:rPr>
          <w:rStyle w:val="Emphasis"/>
          <w:rFonts w:ascii="Calibri" w:hAnsi="Calibri" w:cs="Calibri"/>
          <w:color w:val="000000"/>
          <w:sz w:val="27"/>
          <w:szCs w:val="27"/>
        </w:rPr>
        <w:t>Monitor</w:t>
      </w:r>
      <w:r>
        <w:rPr>
          <w:rFonts w:ascii="Calibri" w:hAnsi="Calibri" w:cs="Calibri"/>
          <w:color w:val="000000"/>
          <w:sz w:val="27"/>
          <w:szCs w:val="27"/>
        </w:rPr>
        <w:t> report follows:</w:t>
      </w:r>
    </w:p>
    <w:p w14:paraId="7596404A" w14:textId="3B519BBB" w:rsidR="00AB4A5F" w:rsidRPr="005D5AC6" w:rsidRDefault="005D5AC6" w:rsidP="005D5AC6">
      <w:pPr>
        <w:pStyle w:val="Heading2"/>
        <w:rPr>
          <w:b/>
          <w:bCs/>
          <w:color w:val="auto"/>
          <w:sz w:val="40"/>
          <w:szCs w:val="40"/>
        </w:rPr>
      </w:pPr>
      <w:r w:rsidRPr="005D5AC6">
        <w:rPr>
          <w:b/>
          <w:bCs/>
          <w:color w:val="auto"/>
          <w:sz w:val="40"/>
          <w:szCs w:val="40"/>
        </w:rPr>
        <w:t xml:space="preserve">An Open Letter </w:t>
      </w:r>
      <w:r w:rsidR="005239F7" w:rsidRPr="005D5AC6">
        <w:rPr>
          <w:b/>
          <w:bCs/>
          <w:color w:val="auto"/>
          <w:sz w:val="40"/>
          <w:szCs w:val="40"/>
        </w:rPr>
        <w:t>to</w:t>
      </w:r>
      <w:r w:rsidRPr="005D5AC6">
        <w:rPr>
          <w:b/>
          <w:bCs/>
          <w:color w:val="auto"/>
          <w:sz w:val="40"/>
          <w:szCs w:val="40"/>
        </w:rPr>
        <w:t xml:space="preserve"> Directors of Agencies Serving </w:t>
      </w:r>
      <w:proofErr w:type="gramStart"/>
      <w:r w:rsidRPr="005D5AC6">
        <w:rPr>
          <w:b/>
          <w:bCs/>
          <w:color w:val="auto"/>
          <w:sz w:val="40"/>
          <w:szCs w:val="40"/>
        </w:rPr>
        <w:t>The</w:t>
      </w:r>
      <w:proofErr w:type="gramEnd"/>
      <w:r w:rsidRPr="005D5AC6">
        <w:rPr>
          <w:b/>
          <w:bCs/>
          <w:color w:val="auto"/>
          <w:sz w:val="40"/>
          <w:szCs w:val="40"/>
        </w:rPr>
        <w:t xml:space="preserve"> Blind Concerning N. A. C. And Its Accreditation Practices</w:t>
      </w:r>
    </w:p>
    <w:p w14:paraId="7596404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purpose of this letter is to provide information about the National Accreditation Council for Agencies Serving the Blind and Visually Handicapped (NAC) information we hope will cause you to consider seriously whether NAC accreditation is the way to achieve or maintain high standards of service within your agency. The information is presented to you by the National Federation of the Blind, the nation's largest consumer organization of the blind, themselves. Because the Federation has been the collective voice of the blind for nearly 40 years, and because in that time we have been associated with most of the advances in programs and civil rights for the blind, we feel that we can speak about quality services with some weight. Yet because we have been at odds with the National Accreditation Council for more than ten years, and because our efforts to reform NAC have led NAC's officers to characterize the Federation, among other things, as the negative forces of misguided, counterproductive elements, some agency directors have come to regard the National Federation of the Blind as just one side in a political struggle.</w:t>
      </w:r>
    </w:p>
    <w:p w14:paraId="7596404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Recognizing that this intense controversy has tended to call into question the objectivity of both NAC and the National Federation of the Blind, this letter will rely as little as possible on judgments. It will concentrate on evidence from sources outside of the Federation from court judgments, from federal investigations, and from people in the field unconnected with the National Federation of the Blind or NAC. This sort of evidence has been piling up for a number of years. We believe there is no longer a question about the worth and purpose of NAC accreditation.</w:t>
      </w:r>
    </w:p>
    <w:p w14:paraId="7596404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It will be necessary to provide a context for the information we wish to present; and it will be necessary to make a number of judgments in order to do so. These judgments particularly those relating to events and trends now some ten or more years in the past could be supported as amply as more recent events. We shall not do so, since one of our purposes here is to state the case briefly. The past, except as a general background, is unnecessary to prove our case. Discount our judgments if you wish to; the events of the last few years speak clearly, and they are verified by evidence that cannot be discounted.</w:t>
      </w:r>
    </w:p>
    <w:p w14:paraId="7596404E" w14:textId="77777777" w:rsidR="00AB4A5F" w:rsidRPr="005239F7" w:rsidRDefault="00AB4A5F" w:rsidP="005239F7">
      <w:pPr>
        <w:pStyle w:val="Heading3"/>
        <w:rPr>
          <w:b/>
          <w:bCs/>
          <w:color w:val="auto"/>
          <w:sz w:val="36"/>
          <w:szCs w:val="36"/>
        </w:rPr>
      </w:pPr>
      <w:r w:rsidRPr="005239F7">
        <w:rPr>
          <w:b/>
          <w:bCs/>
          <w:color w:val="auto"/>
          <w:sz w:val="36"/>
          <w:szCs w:val="36"/>
        </w:rPr>
        <w:lastRenderedPageBreak/>
        <w:t>Background</w:t>
      </w:r>
    </w:p>
    <w:p w14:paraId="7596404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It is generally accepted that the last fifty years have seen a revolution in attitudes toward the blind. Before that stretching back through history there was an unquestioned belief that the blind are helpless, suited only for custody in special institutions or, at best, for work in a few handcraft trades (such as chair caning and broom making) or the simple, repetitive tasks performed in the traditional sheltered workshop.</w:t>
      </w:r>
    </w:p>
    <w:p w14:paraId="7596405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view of blindness now is recognized by most people as limiting and obsolete. With the development of alternative techniques to overcome a lack of sight, the blind have emerged from their age-old isolation and joined the mainstream of society. The trend toward emphasizing ability rather than disability took some getting used to, but gradually most of those in the field of work with the blind embraced it. Certainly the blind welcomed a philosophy that freed them from their rocking chairs and asylums.</w:t>
      </w:r>
    </w:p>
    <w:p w14:paraId="7596405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But as happens when any major change in attitudes occurs, there was opposition to the new philosophy of blindness. This was a remarkable thing: Why should those who had devoted their lives to helping the blind resent the progress of the blind toward independence and full participation? The answer is a very common and human one. Some professionals were unable to see beyond their financial and psychological investment in the status quo.</w:t>
      </w:r>
    </w:p>
    <w:p w14:paraId="7596405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Within the last five years, a questionnaire was distributed to the administrators of sheltered workshops in the country. Near the end appeared the question: Do you find that your blind clients are less grateful today for what you are doing for them than they were ten years ago? This is the psychological investment in a nutshell. A few decades ago, an agency director put it a different way when he said: To dance and sing, to play and act, to swim, bowl and </w:t>
      </w:r>
      <w:proofErr w:type="spellStart"/>
      <w:r>
        <w:rPr>
          <w:rFonts w:ascii="Calibri" w:hAnsi="Calibri" w:cs="Calibri"/>
          <w:color w:val="000000"/>
          <w:sz w:val="27"/>
          <w:szCs w:val="27"/>
        </w:rPr>
        <w:t>rollerskate</w:t>
      </w:r>
      <w:proofErr w:type="spellEnd"/>
      <w:r>
        <w:rPr>
          <w:rFonts w:ascii="Calibri" w:hAnsi="Calibri" w:cs="Calibri"/>
          <w:color w:val="000000"/>
          <w:sz w:val="27"/>
          <w:szCs w:val="27"/>
        </w:rPr>
        <w:t>, to work creatively in clay, wood, aluminum or tin, to make dresses, to join in group readings or discussions, to have group entertainments and parties, to engage in many other activities of one's own choosing this is to fill the life of anyone with the things that make life worth living.</w:t>
      </w:r>
    </w:p>
    <w:p w14:paraId="7596405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answer to this, Jacobus tenBroek, founder of the National Federation of the Blind, replied: Are these the vital channels of self-expression for you? Are these the indispensable ingredients that make life worth living? Or are these only the minor and peripheral touches that lend variety to a life well-filled with more substantial things such as a job, a home, and the rights and responsibilities of citizenship?</w:t>
      </w:r>
    </w:p>
    <w:p w14:paraId="7596405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Some professionals understandably felt that the blind were biting the hand that had fed them for centuries. The blind didn't see it this way; they felt that an establishment had grown up that fed on their dependency, that depended on their dependency.</w:t>
      </w:r>
    </w:p>
    <w:p w14:paraId="7596405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financial investment of some professionals in the old attitudes is even easier to understand. Work with the blind has long been a place for wealthy philanthropists to direct their contributions and their friends and cousins. Salaries for blindness professionals are high, the emotional rewards are great, the public acclaim for those who enter the field gratifying.</w:t>
      </w:r>
    </w:p>
    <w:p w14:paraId="75964056"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 typical case is the traditional lighthouse or sheltered workshop. Blind workers even today may be paid as little as 25 percent of the minimum wage. Shop managers, on the other hand, are usually paid generous salaries and work with excellent security and in comfortable conditions. Often a good deal of social recognition goes along as an added benefit (if only in the social mixing with the wealthy who support the lighthouses). But when the blind begin to discuss extending minimum wage laws to the shops, or talk about unions, or demand places on the shop board of directors, it is seen by management (and rightly so) as a threat to their traditional perquisites.</w:t>
      </w:r>
    </w:p>
    <w:p w14:paraId="7596405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This fear of change and resistance to new attitudes was widespread in the 1940s, at the time of the founding of the National Federation of the Blind. But it has largely died away as professionals saw the stunning results of the new ideas. As the blind gained access to education, to the common callings and professions, it became obvious that work with the blind could be a much more positive and truly rewarding endeavor than it had been in the old days of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w:t>
      </w:r>
    </w:p>
    <w:p w14:paraId="7596405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To some, though, this whole trend was a pill so bitter that it could not be swallowed. The agency with the greatest investment both financially and psychologically in the old system was the venerable American Foundation for the Blind (AFB), a New York agency that came close to dominating the field in the early part of this century and which had amassed vast financial resources as a result of its pre-eminence. It was involved in some of the early advances in technology for the blind; it virtually owned Helen Keller (it has used her name to raise millions and millions of dollars); in Congress and literally around the world, the AFB was regarded as the ultimate authority on blindness.</w:t>
      </w:r>
    </w:p>
    <w:p w14:paraId="7596405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As the Federation grew (concurrent with the change in public attitudes toward the handicapped), the American Foundation's domination of the field declined. But unlike most of the other traditional agencies, the Foundation was unwilling to adapt itself to the new situation. It resisted the notion that blind people could speak for themselves; </w:t>
      </w:r>
      <w:r>
        <w:rPr>
          <w:rFonts w:ascii="Calibri" w:hAnsi="Calibri" w:cs="Calibri"/>
          <w:color w:val="000000"/>
          <w:sz w:val="27"/>
          <w:szCs w:val="27"/>
        </w:rPr>
        <w:lastRenderedPageBreak/>
        <w:t xml:space="preserve">indeed, it labeled their insistence on doing so a form of neurosis growing out of their blindness. Gradually, professionals and agencies in the field who, for whatever reason, found the new independence of the blind inconvenient looked to the Foundation for support. The American Foundation for the Blind became a bastion of the old style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w:t>
      </w:r>
    </w:p>
    <w:p w14:paraId="7596405A" w14:textId="77777777" w:rsidR="00AB4A5F" w:rsidRPr="005239F7" w:rsidRDefault="00AB4A5F" w:rsidP="005239F7">
      <w:pPr>
        <w:pStyle w:val="Heading3"/>
        <w:rPr>
          <w:b/>
          <w:bCs/>
          <w:color w:val="auto"/>
          <w:sz w:val="36"/>
          <w:szCs w:val="36"/>
        </w:rPr>
      </w:pPr>
      <w:r w:rsidRPr="005239F7">
        <w:rPr>
          <w:b/>
          <w:bCs/>
          <w:color w:val="auto"/>
          <w:sz w:val="36"/>
          <w:szCs w:val="36"/>
        </w:rPr>
        <w:t>The Origins of NAC</w:t>
      </w:r>
    </w:p>
    <w:p w14:paraId="7596405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division in the field and the Foundation's waning prestige led to the establishment of the National Accreditation Council.</w:t>
      </w:r>
    </w:p>
    <w:p w14:paraId="7596405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the early 1960s, the AFB announced the formation of a Commission on Standards and Accreditation for Services for the Blind (COMSTAC). Later this became the National Accreditation Council. The ostensible reason for COMSTAC and NAC was laudable enough. As expressed in 1976 by Louis Rives, Jr., NAC's current president, this was as follows:</w:t>
      </w:r>
    </w:p>
    <w:p w14:paraId="7596405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standards and accreditation system of which NAC is the voice came from within the field from the experience of blind people, from government and other suppliers of services to blind people, and from the public which supports agencies and schools for the blind. All agreed there should be some objective way to determine whether an agency or school is doing a good job. In 1967 they joined in creating NAC to provide this objective determination through a voluntary system of accreditation.</w:t>
      </w:r>
    </w:p>
    <w:p w14:paraId="7596405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broad consensus Mr. Rives refers to is a public relations fantasy. The American Foundation for the Blind believed it already represented such a consensus; NAC was an attempt to impose the AFB's views on the rest of the field.</w:t>
      </w:r>
    </w:p>
    <w:p w14:paraId="7596405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There were no open forums to develop standards. Meetings were held that were advertised as having this purpose; but those who attended were handed standards that had been formulated beforehand. Criticisms of this procedure and the standards themselves were ignored. Indeed, those who were thought to be hostile to the AFB were turned away at the door. (In 1973 the National Federation of the Blind prepared three publications documenting the early history of NAC. These are available to anyone who wishes to explore the matter further.)</w:t>
      </w:r>
    </w:p>
    <w:p w14:paraId="7596406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The origins of NAC, the make-up of its board of directors, and the trading of staff between NAC and the AFB make NAC's claim to represent an objective consensus untenable. Even without all this, NAC's financial history removes all doubt in the </w:t>
      </w:r>
      <w:r>
        <w:rPr>
          <w:rFonts w:ascii="Calibri" w:hAnsi="Calibri" w:cs="Calibri"/>
          <w:color w:val="000000"/>
          <w:sz w:val="27"/>
          <w:szCs w:val="27"/>
        </w:rPr>
        <w:lastRenderedPageBreak/>
        <w:t>matter. In 1968, according to NAC documents, $70,000 out of a projected budget of $154,034 was to come from the AFB; most of the rest came from a $75,000 grant by the U.S. Department of Health, Education, and Welfare. In succeeding years, particularly after HEW cut off its funding, the AFB increased its contributions to make up for other losses of income. In fiscal 1977 (according to the NAC Annual Report), out of a total income of $301,962, the AFB provided $188,000.</w:t>
      </w:r>
    </w:p>
    <w:p w14:paraId="7596406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Nor has the Foundation's support been limited to </w:t>
      </w:r>
      <w:proofErr w:type="spellStart"/>
      <w:r>
        <w:rPr>
          <w:rFonts w:ascii="Calibri" w:hAnsi="Calibri" w:cs="Calibri"/>
          <w:color w:val="000000"/>
          <w:sz w:val="27"/>
          <w:szCs w:val="27"/>
        </w:rPr>
        <w:t>directgrants</w:t>
      </w:r>
      <w:proofErr w:type="spellEnd"/>
      <w:r>
        <w:rPr>
          <w:rFonts w:ascii="Calibri" w:hAnsi="Calibri" w:cs="Calibri"/>
          <w:color w:val="000000"/>
          <w:sz w:val="27"/>
          <w:szCs w:val="27"/>
        </w:rPr>
        <w:t>. When a small band of National Federation of the Blind members broke away in the early 1960s to form the American Council of the Blind (ACB), the Foundation courted the group, spurring it to attack anyone who questioned the value of NAC accreditation. More recently the Foundation began making direct grants to the ACB. Immediately after these grants began, the ACB's magazine, the </w:t>
      </w:r>
      <w:r>
        <w:rPr>
          <w:rStyle w:val="Emphasis"/>
          <w:rFonts w:ascii="Calibri" w:hAnsi="Calibri" w:cs="Calibri"/>
          <w:color w:val="000000"/>
          <w:sz w:val="27"/>
          <w:szCs w:val="27"/>
        </w:rPr>
        <w:t>Braille Forum</w:t>
      </w:r>
      <w:r>
        <w:rPr>
          <w:rFonts w:ascii="Calibri" w:hAnsi="Calibri" w:cs="Calibri"/>
          <w:color w:val="000000"/>
          <w:sz w:val="27"/>
          <w:szCs w:val="27"/>
        </w:rPr>
        <w:t>, began printing NAC-originated attacks on the National Federation of the Blind. ACB staff members have been put on the boards of NAC and the Foundation.</w:t>
      </w:r>
    </w:p>
    <w:p w14:paraId="7596406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During the early years of NAC, despite Mr. Rives's statement about voluntary accreditation, the blind witnessed a variety of attempts by the AFB to pass legislation or guidelines at both the state and federal level to condition government funding on NAC accreditation.</w:t>
      </w:r>
    </w:p>
    <w:p w14:paraId="7596406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Concerning the NAC standards themselves, at first all that could be said was that they placed an overwhelming emphasis on ensuring that agency staff would enjoy job security and their traditional privileges. The standards were also concerned with the details of the agency's bureaucratic structure. The agency's effect on its blind clients on whether they were being prepared for independent participation in society was a secondary, and apparently irrelevant, consideration.</w:t>
      </w:r>
    </w:p>
    <w:p w14:paraId="7596406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Irrelevant as the NAC standards were to the real concerns of blind people, it soon became clear that they were irrelevant for another reason. It became clear that NAC accreditation did not depend on an agency's adhering to the standards. Our reasons for concluding this are discussed later; but there is no reason to doubt that it is so: NAC officials concede the point.</w:t>
      </w:r>
    </w:p>
    <w:p w14:paraId="7596406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At the NAC annual meeting held in November, 1977, in Phoenix, an observer asked about the discrepancy between the practices of accredited agencies and the language of the standards. Wesley Sprague, chairman of NAC's Commission on Standards, replied that every agency has when they're reaccredited or accredited has to abide by the standards of the various sections as pertain to them. But then Richard Bleecker, NAC's executive director, interrupted to explain:</w:t>
      </w:r>
    </w:p>
    <w:p w14:paraId="75964066"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Excuse me, as I may add a postscript to the answer. I want to be complete in responding to Mr. Parker. And I would love nothing more than to concede the correctness. However, I must point out that not every accredited agency is able to meet every standard. And meeting every standard is not a precondition to accreditation. In fact, no accredited agency as yet meets every standard. Accreditation and standards are a direction, and it's a process of improvement. To be accredited, the agency must either meet the standards or have an awareness and commitment to attempt to meet them.</w:t>
      </w:r>
    </w:p>
    <w:p w14:paraId="7596406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To which we would simply add that if the precondition to accreditation is only a commitment to attempt to meet the standards, accreditation becomes meaningless.</w:t>
      </w:r>
    </w:p>
    <w:p w14:paraId="75964068" w14:textId="77777777" w:rsidR="00AB4A5F" w:rsidRPr="005239F7" w:rsidRDefault="00AB4A5F" w:rsidP="005239F7">
      <w:pPr>
        <w:pStyle w:val="Heading3"/>
        <w:rPr>
          <w:b/>
          <w:bCs/>
          <w:color w:val="auto"/>
          <w:sz w:val="36"/>
          <w:szCs w:val="36"/>
        </w:rPr>
      </w:pPr>
      <w:r w:rsidRPr="005239F7">
        <w:rPr>
          <w:b/>
          <w:bCs/>
          <w:color w:val="auto"/>
          <w:sz w:val="36"/>
          <w:szCs w:val="36"/>
        </w:rPr>
        <w:t>The Decline of NAC</w:t>
      </w:r>
    </w:p>
    <w:p w14:paraId="7596406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What must an agency do, then, to gain NAC accreditation? It must give public support to the American Foundation for the Blind and NAC, or some of the agency's directors must also be members of the AFB or NAC boards. To understand why NAC would adopt such a practice (and we believe the fact that it has will not be in question by the end of this letter), we must look at the setbacks NAC has received in the last few years.</w:t>
      </w:r>
    </w:p>
    <w:p w14:paraId="7596406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At first NAC accomplished a respectable number of accreditations each year. In 1970 (the year NAC had its highest net gain), 16 agencies were added to its list. At that time NAC had high hopes of continuing this rate of growth. According to a 1974 report on NAC by the U.S. General Accounting Office (GAO): During the SRS team visit in March, 1973, NAC told the team its fiscal year 1978 projected budget was $379,000 and an estimated total of 200 or about 50% of the approximately 400 organizations serving the blind and visually handicapped would by then be accredited.</w:t>
      </w:r>
    </w:p>
    <w:p w14:paraId="7596406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Yet even when this statement was made, professional and agency support for NAC was dropping away. In fiscal 1975 the net gain was four agencies; in fiscal 1976 it was five; and in fiscal 1977 it was only three. Thus by the end of 1977, instead of nearing its projection of 200, NAC had only 67 accredited agencies. (We use the term net gains because during this period several agencies made the decision not to renew their accreditation when it expired.)</w:t>
      </w:r>
    </w:p>
    <w:p w14:paraId="7596406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Another setback occurred in 1973 when an ad hoc committee of the American Library Association's Round Table on Library Services to the Blind stated: It is the consensus of the committee members that the NAC standards as they pertain to library service </w:t>
      </w:r>
      <w:r>
        <w:rPr>
          <w:rFonts w:ascii="Calibri" w:hAnsi="Calibri" w:cs="Calibri"/>
          <w:color w:val="000000"/>
          <w:sz w:val="27"/>
          <w:szCs w:val="27"/>
        </w:rPr>
        <w:lastRenderedPageBreak/>
        <w:t>for the blind are no longer relevant. Following this, NAC withdrew its library standards and no longer accredits libraries.</w:t>
      </w:r>
    </w:p>
    <w:p w14:paraId="7596406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 major setback was the loss of HEW funding, which in the early 1970s accounted for roughly half of NAC's budget. The GAO report discusses the termination of the grant that provided this funding: The Director, Division of Project Grants Administration, SRS, told us that the NAC grant was recommended for phase-out in 1975 by the Division of Project Grants Administration because of:</w:t>
      </w:r>
    </w:p>
    <w:p w14:paraId="7596406E" w14:textId="6FCF0BA1" w:rsidR="00AB4A5F" w:rsidRDefault="00AB4A5F" w:rsidP="005239F7">
      <w:pPr>
        <w:pStyle w:val="NormalWeb"/>
        <w:numPr>
          <w:ilvl w:val="0"/>
          <w:numId w:val="1"/>
        </w:numPr>
        <w:jc w:val="both"/>
        <w:rPr>
          <w:rFonts w:ascii="Calibri" w:hAnsi="Calibri" w:cs="Calibri"/>
          <w:color w:val="000000"/>
          <w:sz w:val="27"/>
          <w:szCs w:val="27"/>
        </w:rPr>
      </w:pPr>
      <w:r>
        <w:rPr>
          <w:rFonts w:ascii="Calibri" w:hAnsi="Calibri" w:cs="Calibri"/>
          <w:color w:val="000000"/>
          <w:sz w:val="27"/>
          <w:szCs w:val="27"/>
        </w:rPr>
        <w:t>NAC's poor performance record;</w:t>
      </w:r>
    </w:p>
    <w:p w14:paraId="7596406F" w14:textId="74FE0F34" w:rsidR="00AB4A5F" w:rsidRDefault="00AB4A5F" w:rsidP="005239F7">
      <w:pPr>
        <w:pStyle w:val="NormalWeb"/>
        <w:numPr>
          <w:ilvl w:val="0"/>
          <w:numId w:val="1"/>
        </w:numPr>
        <w:jc w:val="both"/>
        <w:rPr>
          <w:rFonts w:ascii="Calibri" w:hAnsi="Calibri" w:cs="Calibri"/>
          <w:color w:val="000000"/>
          <w:sz w:val="27"/>
          <w:szCs w:val="27"/>
        </w:rPr>
      </w:pPr>
      <w:r>
        <w:rPr>
          <w:rFonts w:ascii="Calibri" w:hAnsi="Calibri" w:cs="Calibri"/>
          <w:color w:val="000000"/>
          <w:sz w:val="27"/>
          <w:szCs w:val="27"/>
        </w:rPr>
        <w:t>Low acceptance of NAC accreditation by blind agencies.</w:t>
      </w:r>
    </w:p>
    <w:p w14:paraId="75964070" w14:textId="2B7D7F36" w:rsidR="00AB4A5F" w:rsidRDefault="005239F7" w:rsidP="005239F7">
      <w:pPr>
        <w:pStyle w:val="NormalWeb"/>
        <w:numPr>
          <w:ilvl w:val="0"/>
          <w:numId w:val="1"/>
        </w:numPr>
        <w:jc w:val="both"/>
        <w:rPr>
          <w:rFonts w:ascii="Calibri" w:hAnsi="Calibri" w:cs="Calibri"/>
          <w:color w:val="000000"/>
          <w:sz w:val="27"/>
          <w:szCs w:val="27"/>
        </w:rPr>
      </w:pPr>
      <w:r>
        <w:rPr>
          <w:rFonts w:ascii="Calibri" w:hAnsi="Calibri" w:cs="Calibri"/>
          <w:color w:val="000000"/>
          <w:sz w:val="27"/>
          <w:szCs w:val="27"/>
        </w:rPr>
        <w:t xml:space="preserve">A </w:t>
      </w:r>
      <w:r w:rsidR="00AB4A5F">
        <w:rPr>
          <w:rFonts w:ascii="Calibri" w:hAnsi="Calibri" w:cs="Calibri"/>
          <w:color w:val="000000"/>
          <w:sz w:val="27"/>
          <w:szCs w:val="27"/>
        </w:rPr>
        <w:t xml:space="preserve">low cost-benefit </w:t>
      </w:r>
      <w:proofErr w:type="gramStart"/>
      <w:r w:rsidR="00AB4A5F">
        <w:rPr>
          <w:rFonts w:ascii="Calibri" w:hAnsi="Calibri" w:cs="Calibri"/>
          <w:color w:val="000000"/>
          <w:sz w:val="27"/>
          <w:szCs w:val="27"/>
        </w:rPr>
        <w:t>ratio.*</w:t>
      </w:r>
      <w:proofErr w:type="gramEnd"/>
    </w:p>
    <w:p w14:paraId="7596407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GAO report, made in response to a request from Congressman John Brademas and published in September 1974, has been talked about widely by NAC and represented as clearing NAC of all the criticisms brought against it. As will be clear from the few portions already quoted, the report simply recounts what GAO investigators were told by the people they talked to. The GAO found no financial malfeasance which is all that an accounting office can determine but then no financial wrongdoing had been alleged. The problems with NAC have nothing to do with accounting.)</w:t>
      </w:r>
    </w:p>
    <w:p w14:paraId="7596407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Two other occurrences from this period (1973-1975) are also represented by NAC officials as absolving it from criticism. One is an HEW study done in 1973, the other is a statement inserted in the Congressional Record by Congressman Brademas. The HEW study was made by a panel heavily weighted toward NAC. One of the panel members was Louis Rives (now president of NAC and even then a strong partisan of the agency). Another member was Arthur Korn, who had been involved in the organization of COMSTAC, NAC's predecessor.</w:t>
      </w:r>
    </w:p>
    <w:p w14:paraId="7596407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The circumstances surrounding the </w:t>
      </w:r>
      <w:proofErr w:type="spellStart"/>
      <w:r>
        <w:rPr>
          <w:rFonts w:ascii="Calibri" w:hAnsi="Calibri" w:cs="Calibri"/>
          <w:color w:val="000000"/>
          <w:sz w:val="27"/>
          <w:szCs w:val="27"/>
        </w:rPr>
        <w:t>Brademas</w:t>
      </w:r>
      <w:proofErr w:type="spellEnd"/>
      <w:r>
        <w:rPr>
          <w:rFonts w:ascii="Calibri" w:hAnsi="Calibri" w:cs="Calibri"/>
          <w:color w:val="000000"/>
          <w:sz w:val="27"/>
          <w:szCs w:val="27"/>
        </w:rPr>
        <w:t xml:space="preserve"> statement speak to NAC's credibility. Speaking in July, 1975, NAC executive director Richard Bleecker said: You may remember Congressman </w:t>
      </w:r>
      <w:proofErr w:type="spellStart"/>
      <w:r>
        <w:rPr>
          <w:rFonts w:ascii="Calibri" w:hAnsi="Calibri" w:cs="Calibri"/>
          <w:color w:val="000000"/>
          <w:sz w:val="27"/>
          <w:szCs w:val="27"/>
        </w:rPr>
        <w:t>Brademas</w:t>
      </w:r>
      <w:proofErr w:type="spellEnd"/>
      <w:r>
        <w:rPr>
          <w:rFonts w:ascii="Calibri" w:hAnsi="Calibri" w:cs="Calibri"/>
          <w:color w:val="000000"/>
          <w:sz w:val="27"/>
          <w:szCs w:val="27"/>
        </w:rPr>
        <w:t xml:space="preserve"> as the one who called on the U.S. General Accounting Office, the official investigative arm of the Congress, to make a thorough study of these charges and accusations [against NAC], a study which, as you know, did not sustain them. Since then, Mr. </w:t>
      </w:r>
      <w:proofErr w:type="spellStart"/>
      <w:r>
        <w:rPr>
          <w:rFonts w:ascii="Calibri" w:hAnsi="Calibri" w:cs="Calibri"/>
          <w:color w:val="000000"/>
          <w:sz w:val="27"/>
          <w:szCs w:val="27"/>
        </w:rPr>
        <w:t>Brademas</w:t>
      </w:r>
      <w:proofErr w:type="spellEnd"/>
      <w:r>
        <w:rPr>
          <w:rFonts w:ascii="Calibri" w:hAnsi="Calibri" w:cs="Calibri"/>
          <w:color w:val="000000"/>
          <w:sz w:val="27"/>
          <w:szCs w:val="27"/>
        </w:rPr>
        <w:t xml:space="preserve"> has been looking with great care at this whole thing to see what the fuss is all about. And, I am pleased to report, he has recently inserted a statement in the "Congressional Record" that uncompromisingly recognizes NAC as a responsible and effective standards-setting, accrediting body.</w:t>
      </w:r>
    </w:p>
    <w:p w14:paraId="7596407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However, when the Federation contacted Mr. </w:t>
      </w:r>
      <w:proofErr w:type="spellStart"/>
      <w:r>
        <w:rPr>
          <w:rFonts w:ascii="Calibri" w:hAnsi="Calibri" w:cs="Calibri"/>
          <w:color w:val="000000"/>
          <w:sz w:val="27"/>
          <w:szCs w:val="27"/>
        </w:rPr>
        <w:t>Brademas's</w:t>
      </w:r>
      <w:proofErr w:type="spellEnd"/>
      <w:r>
        <w:rPr>
          <w:rFonts w:ascii="Calibri" w:hAnsi="Calibri" w:cs="Calibri"/>
          <w:color w:val="000000"/>
          <w:sz w:val="27"/>
          <w:szCs w:val="27"/>
        </w:rPr>
        <w:t xml:space="preserve"> office, we learned that the statement in question had been prepared by NAC and that Mr. </w:t>
      </w:r>
      <w:proofErr w:type="spellStart"/>
      <w:r>
        <w:rPr>
          <w:rFonts w:ascii="Calibri" w:hAnsi="Calibri" w:cs="Calibri"/>
          <w:color w:val="000000"/>
          <w:sz w:val="27"/>
          <w:szCs w:val="27"/>
        </w:rPr>
        <w:t>Brademas</w:t>
      </w:r>
      <w:proofErr w:type="spellEnd"/>
      <w:r>
        <w:rPr>
          <w:rFonts w:ascii="Calibri" w:hAnsi="Calibri" w:cs="Calibri"/>
          <w:color w:val="000000"/>
          <w:sz w:val="27"/>
          <w:szCs w:val="27"/>
        </w:rPr>
        <w:t xml:space="preserve"> inserted it in the Record as a courtesy gesture. As Mr. </w:t>
      </w:r>
      <w:proofErr w:type="spellStart"/>
      <w:r>
        <w:rPr>
          <w:rFonts w:ascii="Calibri" w:hAnsi="Calibri" w:cs="Calibri"/>
          <w:color w:val="000000"/>
          <w:sz w:val="27"/>
          <w:szCs w:val="27"/>
        </w:rPr>
        <w:t>Brademas</w:t>
      </w:r>
      <w:proofErr w:type="spellEnd"/>
      <w:r>
        <w:rPr>
          <w:rFonts w:ascii="Calibri" w:hAnsi="Calibri" w:cs="Calibri"/>
          <w:color w:val="000000"/>
          <w:sz w:val="27"/>
          <w:szCs w:val="27"/>
        </w:rPr>
        <w:t xml:space="preserve"> himself later wrote: I am troubled to learn that my insertion of a report of NAC's programs has been construed as singling out for recognition of NAC's accreditation process. Rather, I intended my statement and the report of NAC's work to be included in the Congressional Record as information for those interested in standards for agencies that serve visually handicapped people.</w:t>
      </w:r>
    </w:p>
    <w:p w14:paraId="7596407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Finally, NAC relies heavily on the fact that the U.S. Office of Education has NAC on a list of Nationally Recognized Accrediting Agencies and Associations, a list which includes accrediting bodies for everything from embalming to landscaping. Yet in the summer of 1976, when NAC applied for a grant from the Bureau of Education for the Handicapped the section of the Office of Education with expertise in blindness the proposal was rejected. All of these instances show what is generally recognized in any event that approval or disapproval by the government is a political process and that most government reports have in them something for everyone.</w:t>
      </w:r>
    </w:p>
    <w:p w14:paraId="75964076" w14:textId="77777777" w:rsidR="00AB4A5F" w:rsidRPr="005239F7" w:rsidRDefault="00AB4A5F" w:rsidP="005239F7">
      <w:pPr>
        <w:pStyle w:val="Heading3"/>
        <w:rPr>
          <w:b/>
          <w:bCs/>
          <w:color w:val="auto"/>
          <w:sz w:val="40"/>
          <w:szCs w:val="40"/>
        </w:rPr>
      </w:pPr>
      <w:r w:rsidRPr="005239F7">
        <w:rPr>
          <w:b/>
          <w:bCs/>
          <w:color w:val="auto"/>
          <w:sz w:val="40"/>
          <w:szCs w:val="40"/>
        </w:rPr>
        <w:t>NAC-Accredited Agencies</w:t>
      </w:r>
    </w:p>
    <w:p w14:paraId="7596407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We now turn to an examination of a few of the agencies determined by NAC to be providing quality services to the blind. Our general thesis is that the test of an accrediting system is not its public statements but the programs it approves. In choosing examples we have focused on agencies whose problems go beyond differences of philosophy.</w:t>
      </w:r>
    </w:p>
    <w:p w14:paraId="7596407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1972, the blind of Florida received services from the NAC-accredited Bureau of Blind Services (this has now been reorganized into the Office of Services for the Blind). It was the state licensing agency for the federal Randolph-Sheppard program (under which blind persons have a priority to operate vending facilities on federal property). As the state licensing agency, the Bureau had responsibility for managing the support services for the vending facilities, a number of which were located at Cape Canaveral.</w:t>
      </w:r>
    </w:p>
    <w:p w14:paraId="7596407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A state licensing agency may take (or set aside) a portion of vendors' earnings for certain purposes that are narrowly defined in federal law. These include (1) maintenance and replacement of equipment; (2) purchase of new equipment; (3) management services (in other words, the payment of the salaries of stand supervisors); and (4) assuring a fair minimum return to other operators. The law makes it clear there may be no exceptions to these categories, and it says that the set-aside </w:t>
      </w:r>
      <w:r>
        <w:rPr>
          <w:rFonts w:ascii="Calibri" w:hAnsi="Calibri" w:cs="Calibri"/>
          <w:color w:val="000000"/>
          <w:sz w:val="27"/>
          <w:szCs w:val="27"/>
        </w:rPr>
        <w:lastRenderedPageBreak/>
        <w:t>must be reasonable. In Florida, the Bureau determined that it was reasonable to take 6-1/2 percent of the vendors' gross profits. If a vendor were making a net profit of about 20 percent, this set-aside would amount to one-third of his income.</w:t>
      </w:r>
    </w:p>
    <w:p w14:paraId="7596407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But in 1972, it emerged that the Bureau of Blind Services was withholding another five percent of gross profits from the vending operations at Cape Canaveral (or about another twenty percent of net profits) and transmitting this money to the recreation fund of the Cape's sighted space workers. When the local newspapers publicized this illegal additional set-aside, the Bureau stopped withholding it. This, however, was just the beginning. The stand supervisor then went to the vendors with a consent form authorizing the Bureau to withhold two percent of gross profits. When one of the vendors refused to sign this, he was told he would lose his vending stand. The vendor, James Parkman, went to court.</w:t>
      </w:r>
    </w:p>
    <w:p w14:paraId="7596407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At this point the Bureau changed its mind. The suit was dropped after the Secretary of the Department of Health and Rehabilitative Services (of which the Bureau was a part) issued the following directive:</w:t>
      </w:r>
    </w:p>
    <w:p w14:paraId="7596407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 There shall be no approach of any kind whatsoever to any blind person working in the vending stand program by any employee or agent of the Bureau of Blind Services, including any blind person working in the vending stand program, regarding contributions to the NASA Exchange Council or to any other organization, group, or fund of any kind except for standard practices such as asking state employees if they would consider contributing to the United Fund or participating in group insurance.</w:t>
      </w:r>
    </w:p>
    <w:p w14:paraId="7596407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(B) There shall be no action taken by the Bureau of Blind Services, its agents, or employees, including blind persons working in the vending stand program, adverse to the interest of any blind person working in the vending stand program because of his refusal to contribute to any organization, group, or fund, including, but not limited to, the NASA Exchange Council, United Fund, group insurance, nor shall any such refusal be considered in any manner by Bureau of Blind Services with regard to any action adverse to the interests of any blind person working in the vending stand program, including, but not limited to, transfer and termination.</w:t>
      </w:r>
    </w:p>
    <w:p w14:paraId="7596407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The practice that this directive ended indicated an insensitivity to the rights of the blind vendors. It also, of course, worked a severe financial hardship on them. The blind of Florida considered that it was not an example of quality service. Whether it was or not, it undoubtedly was a violation of federal law. Throughout this time, the Bureau of Blind Services was accredited by NAC. Despite the Bureau's violation of the law and </w:t>
      </w:r>
      <w:r>
        <w:rPr>
          <w:rFonts w:ascii="Calibri" w:hAnsi="Calibri" w:cs="Calibri"/>
          <w:color w:val="000000"/>
          <w:sz w:val="27"/>
          <w:szCs w:val="27"/>
        </w:rPr>
        <w:lastRenderedPageBreak/>
        <w:t>its coercion of the blind vendors to stifle their complaints, the agency was judged by NAC to be maintaining a high standard of service.</w:t>
      </w:r>
    </w:p>
    <w:p w14:paraId="7596407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case of the NAC-accredited Cleveland Society for the Blind is similar to the one discussed, but it goes much further.</w:t>
      </w:r>
    </w:p>
    <w:p w14:paraId="7596408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the early l970s, the Cleveland Society was the so-called nominee agency for the Randolph-Sheppard program in Ohio (that is, the state licensing agency contracted with the Society to manage the vending program). Each year the Cleveland Society received a part of its operating budget from the United Torch Services.</w:t>
      </w:r>
    </w:p>
    <w:p w14:paraId="7596408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problems with the Society's management of the vending program began to come to light in the fall of 1972, when Cleo Dolan, executive director of the Society, sent a memorandum to the vendors stating that we are anticipating and expecting the [snack bar] managers to participate in the United Torch Service campaign at the same degree as our regular staff persons. We have tentatively agreed among all of us who are so vitally involved in the United Torch Services campaign this year, that any gifts less than one-half of one percent of the total earnings of a worker would not be an acceptable pledge. Once again, we point out that this 1/2 percent was of gross earnings, or several times that in net earnings.</w:t>
      </w:r>
    </w:p>
    <w:p w14:paraId="7596408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When the vendors protested the peremptory tone of Mr. Dolan's memo, he wrote back, saying: We are concerned that we have undoubtedly not provided sufficient strong administrative guidelines and have attempted to involve those who are employed to a greater degree, which apparently has weakened our program.</w:t>
      </w:r>
    </w:p>
    <w:p w14:paraId="7596408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Mr. Dolan concluded by stating: Again, I personally doubt that you failed to get the message that we were attempting to communicate, and I think your interpretation was correct. Namely, we do feel strongly about the support of the United Torch Services and we doubt that further elaboration on the reasons should be necessary to this particular group.</w:t>
      </w:r>
    </w:p>
    <w:p w14:paraId="7596408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Earlier we discussed the amounts that may be set aside by an agency administering the Randolph-Sheppard program. Shortly after these memos from Mr. Dolan, the Cleveland Society began deducting an additional set-aside which it called a service charge. At this point the vendors hired a lawyer and began looking into the Society's management practices. The result was a lawsuit claiming that the Society had, over the years, withheld funds in excess of $1 million for purposes other than those permitted by the Randolph-Sheppard Vending Stand Act.</w:t>
      </w:r>
    </w:p>
    <w:p w14:paraId="7596408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This was not the only irregularity found in the Society's management of the vending program. In order to operate a vending facility, a blind person had to sign a contract granting the Society the right to summarily terminate his or her job if the Society decided the vendor had violated any of the contract's terms. These terms covered such matters as diet, dress, bathing habits, use of body deodorants, changes of underwear, and nightly sleep most of them in such discretionary terms that the vendors were at the complete mercy of Mr. Dolan. Nothing in the Randolph-Sheppard Act gave the Society the authority to require such a contract, and this too was made part of the vendors' lawsuit.</w:t>
      </w:r>
    </w:p>
    <w:p w14:paraId="75964086"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federal court has yet to rule on the issues in this suit (there have been delays involving jurisdictional matters), but the evidence caused the State of Ohio to terminate its contract with the Society to manage vending stands on state or federal property.</w:t>
      </w:r>
    </w:p>
    <w:p w14:paraId="7596408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National Accreditation Council, however, took no action at all. Despite the evidence of illegal conduct and, far worse, gross insensitivity to the human dignity of the blind vendors, NAC continued to regard the Cleveland Society for the Blind as an example of quality service. It is no coincidence that at that time Cleo Dolan was a member of the board of trustees of the American Foundation for the Blind.</w:t>
      </w:r>
    </w:p>
    <w:p w14:paraId="7596408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 more blatant example than either of these is the Minneapolis Society for the Blind. As part of its program the Minneapolis Society operates a sheltered workshop for the blind. The Fair Labor Standards Act allows such workshops to pay a blind employee less than the statutory minimum wage if it is shown by a work evaluation that he or she produces less than a sighted worker laboring in the same conditions.</w:t>
      </w:r>
    </w:p>
    <w:p w14:paraId="7596408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1974, a blind man (Lawrence Kettner) was put through such a work evaluation by the Minneapolis Society. The Society did not know that Mr. Kettner had already been hired by a private company at a rate above the minimum wage and was only seeking temporary employment in the Society's workshop until his other job began.</w:t>
      </w:r>
    </w:p>
    <w:p w14:paraId="7596408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Mr. Kettner was evaluated over a period of 14 days; but time studies were made only on the third, fourth, sixth, and eighth days of the period. His duties were changed thus it was difficult for him to develop proficiency in any one task. The equipment available to him had breakdowns although he was being measured against sighted workers using functioning equipment. Finally, there were delays in receiving supplies yet this was not taken into account by the evaluators. Still, Mr. Kettner's productivity increased markedly between the time studies (from 42% of normal productivity to </w:t>
      </w:r>
      <w:r>
        <w:rPr>
          <w:rFonts w:ascii="Calibri" w:hAnsi="Calibri" w:cs="Calibri"/>
          <w:color w:val="000000"/>
          <w:sz w:val="27"/>
          <w:szCs w:val="27"/>
        </w:rPr>
        <w:lastRenderedPageBreak/>
        <w:t>79%), stressing the gross unfairness of placing the time studies near the beginning of the evaluation period.</w:t>
      </w:r>
    </w:p>
    <w:p w14:paraId="7596408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Mr. Kettner was then asked by the Society to sign a minimum-wage waiver indicating that he was capable of only 75% normal productivity. When he resisted, he was told he would sign or receive no pay for the work he had done in the workshop. Needing the money (and with another job already arranged), Mr. Kettner gave in.</w:t>
      </w:r>
    </w:p>
    <w:p w14:paraId="7596408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incident was investigated by the U.S. Department of Labor, which issued a finding that the Society had violated the regulations promulgated under the Fair Labor Standards Act.</w:t>
      </w:r>
    </w:p>
    <w:p w14:paraId="7596408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Once more, here is a violation of the law that is not simply a matter of technical detail. The violation was committed in order to benefit the agency's administration at the cost of tangible damage to blind clients. The matter was brought to NAC; but the Minneapolis Society for the Blind remained an accredited agency.</w:t>
      </w:r>
    </w:p>
    <w:p w14:paraId="7596408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was just the beginning. During this same period, the Minneapolis Society decided to build an addition to its workshop. The contract for mechanical work was awarded to a firm owned by the man who was both president of the Society and chairman of the building committee. Although this was widely reported in the Minnesota press, once again NAC took no action to suspend the Society's accreditation.</w:t>
      </w:r>
    </w:p>
    <w:p w14:paraId="7596408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Reacting to such abuses as the Kettner case, a number of blind persons in Minneapolis decided to seek a voice in the Society's operation. The board of the Minneapolis Society was elected at an annual meeting by the members of the Society. The Society raised funds through mail solicitations, and anyone who donated a dollar or more automatically became a member. So these blind Minnesotans joined the Society.</w:t>
      </w:r>
    </w:p>
    <w:p w14:paraId="7596409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Society reacted by expelling all of the members, limiting membership (and thus the privilege of electing the board) to the board members themselves. This action was beyond the board's authority under the articles of incorporation. Not to be stopped by this, the board now came forth with an amendment to the articles which it said had been passed in 1966. This amendment granted the board the power to make further amendments. To be valid, such amendments must be filed with the Secretary of State of Minnesota. The Society board claimed that although their amendment had been passed in 1966, it was not filed with the state until 1972 due to a clerical oversight.</w:t>
      </w:r>
    </w:p>
    <w:p w14:paraId="7596409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When the blind persons who had been expelled began discussing a lawsuit, the board members realized they had been too hasty. The board reinstated the membership </w:t>
      </w:r>
      <w:r>
        <w:rPr>
          <w:rFonts w:ascii="Calibri" w:hAnsi="Calibri" w:cs="Calibri"/>
          <w:color w:val="000000"/>
          <w:sz w:val="27"/>
          <w:szCs w:val="27"/>
        </w:rPr>
        <w:lastRenderedPageBreak/>
        <w:t>(although no new members were allowed to join). They also enrolled (without being requested to do so and without collecting any fees) all the members of several large community organizations (the Kiwanis Club, the Council for Jewish Women, etc.). They then called one last membership meeting to gain approval of their expulsion of the membership. The blind who wanted to join were not even permitted to attend as observers. They went to court instead.</w:t>
      </w:r>
    </w:p>
    <w:p w14:paraId="7596409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court, ruling in July, 1977, declared all of the Society's actions to be violations of state law and rescinded them. The judge stated:</w:t>
      </w:r>
    </w:p>
    <w:p w14:paraId="7596409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only reason, therefore, to terminate membership on April 19, 1972, was to eliminate the criticism of the Society by the plaintiff members and to preclude them from increasing their voice in the membership. Membership termination was a subterfuge for expulsion of the plaintiffs without having to comply with reasonable procedures for expulsion.</w:t>
      </w:r>
    </w:p>
    <w:p w14:paraId="7596409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judge went further: At a time when the evidence clearly reflects the need for active and concerned board leadership, the Society blatantly rejected the services of those who had the greatest knowledge of the feelings of the blind and who had progressed the furthest in overcoming the harsh realities of their handicap. In so doing, the defendant violated Minnesota [state law].</w:t>
      </w:r>
    </w:p>
    <w:p w14:paraId="7596409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matter also was brought to NAC's attention. NAC took no action of any kind. It is no coincidence that a member of the Minneapolis Society's board Raymond Kempf is also a member of the NAC Board.</w:t>
      </w:r>
    </w:p>
    <w:p w14:paraId="75964096" w14:textId="77777777" w:rsidR="00AB4A5F" w:rsidRPr="005239F7" w:rsidRDefault="00AB4A5F" w:rsidP="005239F7">
      <w:pPr>
        <w:pStyle w:val="Heading3"/>
        <w:rPr>
          <w:b/>
          <w:bCs/>
          <w:color w:val="auto"/>
          <w:sz w:val="36"/>
          <w:szCs w:val="36"/>
        </w:rPr>
      </w:pPr>
      <w:r w:rsidRPr="005239F7">
        <w:rPr>
          <w:b/>
          <w:bCs/>
          <w:color w:val="auto"/>
          <w:sz w:val="36"/>
          <w:szCs w:val="36"/>
        </w:rPr>
        <w:t>Consumer Participation</w:t>
      </w:r>
    </w:p>
    <w:p w14:paraId="7596409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These examples the Florida Bureau of Blind Services, the Cleveland Society for the Blind, and the Minneapolis Society for the Blind speak to the standard of administrative regularity to be expected in a NAC-accredited agency. NAC also asserts that its accredited agencies must have a high degree of consumer participation. (At the 1977 NAC annual meeting, board member Reese Robrahn stated that NAC is unique in the field of accreditation due to this insistence on consumer participation.) Considering that the Minneapolis Society was willing to violate state laws according to the judge for the sole purpose of excluding consumer participation, some may wonder how NAC defines the concept.</w:t>
      </w:r>
    </w:p>
    <w:p w14:paraId="7596409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The NAC concept of consumerism is seen more clearly in the events that occurred at the NAC-accredited Chicago Lighthouse for the Blind. The Chicago Lighthouse manages a large sheltered workshop operation. In 1976, its shops were the subject of a landmark ruling by the National Labor Relations Board (NLRB). Previously, such shops were excluded from the protections of the National Labor Relations Act on the theory that they were rehabilitation programs rather than business operations. In 1976 the NLRB reversed this position (on the simple evidence of the large profits of such rehabilitation programs) and ordered a union election at the Lighthouse.</w:t>
      </w:r>
    </w:p>
    <w:p w14:paraId="7596409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National Federation of the Blind, reacting to the abuses of the blind workers, had been involved in this NLRB decision. (As an example of the sort of thing we objected to, the Lighthouse created two categories of workers. Sighted workers who were called workers received the minimum wage and generous fringe benefits. Blind workers who were called clients received, in general, less than the minimum wage and no fringe benefits. In many cases there was no difference between the duties of workers and clients.)</w:t>
      </w:r>
    </w:p>
    <w:p w14:paraId="7596409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Although about 85 percent of the shop-workers had signed union pledges before the NLRB ruling, when the election was held the workers voted against a union 68-50. This change of sentiment, it seemed clear to us, was due to the campaign of intimidation carried out by the Lighthouse management. Even before the election was held, the principal union organizer was fired. The management worked to convince the blind workers that a union would mean the end of their jobs and the closing of the shop. (A charge of unfair labor practices brought by several of the workers was not accepted by the NLRB, but it is indisputable that today all of the blind persons who labored to organize a union have been fired or laid off, as have many of those who voted for a union.)</w:t>
      </w:r>
    </w:p>
    <w:p w14:paraId="7596409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Federation considers this series of events an indication that the Chicago Lighthouse did not maintain a high standard of service to the blind; but it is brought up here for other reasons: It was one of the first times it became clear that NAC was actively involving itself in the internal affairs of an agency of which it was also purporting to be an objective judge. At the 1976 annual meeting of NAC, Fred McDonald, the executive director of the Lighthouse, made the following statement:</w:t>
      </w:r>
    </w:p>
    <w:p w14:paraId="7596409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I want to publicly thank Dick [Richard Bleecker, executive director of NAC] and NAC for what they did to help me in Chicago at a very, very troubled time. As you know, I took over there as the new director of the Chicago Lighthouse just a year ago the first of </w:t>
      </w:r>
      <w:r>
        <w:rPr>
          <w:rFonts w:ascii="Calibri" w:hAnsi="Calibri" w:cs="Calibri"/>
          <w:color w:val="000000"/>
          <w:sz w:val="27"/>
          <w:szCs w:val="27"/>
        </w:rPr>
        <w:lastRenderedPageBreak/>
        <w:t>December; and at that time we were under considerable fire from the National Federation of the Blind and, on top of that, from a labor union.</w:t>
      </w:r>
    </w:p>
    <w:p w14:paraId="7596409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Whether or not you feel that blind shopworkers deserve the legal protections that are extended to sighted workers, it is surely unheard of for an accrediting agency to become directly involved in the affairs of an agency it accredits. Such a practice destroys even the semblance of the objectivity that must be the dominant characteristic of accreditation.</w:t>
      </w:r>
    </w:p>
    <w:p w14:paraId="7596409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Returning to the question of consumer participation, it appears to have been at the instigation of Richard Bleecker that the management of the Lighthouse decided to organize its own consumer organization made up of blind Lighthouse staff members. The inference is not farfetched. At the 1976 NAC annual meeting, Fred McDonald referred to a demonstration planned by the Federation to protest the firing of the union organizers. He said:</w:t>
      </w:r>
    </w:p>
    <w:p w14:paraId="7596409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Our friends downstairs, when they arrive in Chicago on Friday, are going to have a greeting committee of about another 100 blind people that are going to be carrying placards that say: We speak for ourselves; National Federation of the Blind does not speak for the blind of this country. And again, the base of this support has come right from Dick's meeting with our board in Chicago; and this was very, very important help.</w:t>
      </w:r>
    </w:p>
    <w:p w14:paraId="759640A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consumer group was formed by the Lighthouse and named, ironically, the Independent Blind of Illinois. Its president, Dennis Schreiber, is a Lighthouse staff member. Since then Dennis Schreiber has been active. To give an example of his activities, a blind federal employee delivered a speech in California. This blind man began by stating that his views were his own, and that he was not speaking for the government. Some days later, the head of the agency employing this man received a letter from Dennis Schreiber, writing as president of the Independent Blind although the letter was on the stationery of the Chicago Lighthouse, and suggesting that the agency take action against its employee. The revealing point was that in his speech this blind man had criticized not the Chicago Lighthouse, but the American Foundation for the Blind.</w:t>
      </w:r>
    </w:p>
    <w:p w14:paraId="759640A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At NAC's 1977 annual meeting, Dennis Schreiber carried this further, suggesting:</w:t>
      </w:r>
    </w:p>
    <w:p w14:paraId="759640A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I am asking you to send telegrams to Governor Robert Ray of Iowa and Acting Governor Blair Lee [of Maryland], State Capitol, protesting the harassment, attempts at intimidation, and an attempt at the complete destruction of the National Accreditation Council. If we can get 100 telegrams on the respective desks of these </w:t>
      </w:r>
      <w:r>
        <w:rPr>
          <w:rFonts w:ascii="Calibri" w:hAnsi="Calibri" w:cs="Calibri"/>
          <w:color w:val="000000"/>
          <w:sz w:val="27"/>
          <w:szCs w:val="27"/>
        </w:rPr>
        <w:lastRenderedPageBreak/>
        <w:t>Governors from all over the country, we will make these Governors wonder what is Kenneth Jernigan and Ralph Sanders trying to do.</w:t>
      </w:r>
    </w:p>
    <w:p w14:paraId="759640A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At the time Ralph Sanders was President of the National Federation of the Blind and an official in Maryland's programs for the blind. Kenneth Jernigan was the immediate past President of the Federation and an Iowa state official.</w:t>
      </w:r>
    </w:p>
    <w:p w14:paraId="759640A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Perhaps the officers of NAC and the Lighthouse would explain this example of quality service by saying that because the National Federation of the Blind has made strong efforts to reform the National Accreditation Council, National Federation of the Blind officers both present and past deserve to lose their personal livelihoods. Even if one were to accept such a justification, it seems obvious that NAC has put itself in a position where it is impossible to judge the Lighthouse's program objectively. How could NAC officials take an objective view of activity they themselves had instigated?</w:t>
      </w:r>
    </w:p>
    <w:p w14:paraId="759640A5" w14:textId="77777777" w:rsidR="00AB4A5F" w:rsidRPr="00A71F57" w:rsidRDefault="00AB4A5F" w:rsidP="00A71F57">
      <w:pPr>
        <w:pStyle w:val="Heading3"/>
        <w:rPr>
          <w:b/>
          <w:bCs/>
          <w:color w:val="auto"/>
          <w:sz w:val="36"/>
          <w:szCs w:val="36"/>
        </w:rPr>
      </w:pPr>
      <w:r w:rsidRPr="00A71F57">
        <w:rPr>
          <w:b/>
          <w:bCs/>
          <w:color w:val="auto"/>
          <w:sz w:val="36"/>
          <w:szCs w:val="36"/>
        </w:rPr>
        <w:t>Activities Other Than Accreditation</w:t>
      </w:r>
    </w:p>
    <w:p w14:paraId="759640A6"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There might be some justification for interference that sought to upgrade the programs of an accredited agency. This was not the case in Chicago. In that instance, and in enough others to form a consistent pattern, NAC began to take retaliatory action against those who were less than whole-hearted in their partisanship. At its last two annual meetings, NAC officials have railed against those they regard as counter-productive elements, and they announced plans for dealing decisively with these hostile elements.</w:t>
      </w:r>
    </w:p>
    <w:p w14:paraId="759640A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retaliatory activity became the province of a group called the National Committee for the Advancement of Standards or NCAS. At the 1977 annual meeting the NAC board elevated the NCAS to the same level as its Commission on Standards and Commission on Accreditation and projected that this new area of activity would be increasing.</w:t>
      </w:r>
    </w:p>
    <w:p w14:paraId="759640A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Even before the NCAS was formally organized, NAC had been moving in this strange new direction. One of the better documented examples concerns the National Council of State Agencies for the Blind (NCSAB), an organization of directors of state agencies serving the blind.</w:t>
      </w:r>
    </w:p>
    <w:p w14:paraId="759640A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During 1975, the members of the NCSAB began questioning the organization's official position as a supporter of NAC. Finally the organization voted to withdraw that support pending meaningful reform of NAC.</w:t>
      </w:r>
    </w:p>
    <w:p w14:paraId="759640A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The next chapter occurred in February, 1976, at a meeting of the Council of State Administrators of Vocational Rehabilitation (CSAVR). A small group of directors of NAC-accredited agencies convened an unauthorized meeting of the NCSAB. Present at the meeting were NAC president Louis Rives and NAC executive director Richard Bleecker. The group voted to declare that this was an official NCSAB meeting. They further voted to declare the office of NCSAB president-elect vacant, and they then chose one of their number (James Carballo) to fill the vacancy.</w:t>
      </w:r>
    </w:p>
    <w:p w14:paraId="759640A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Nor did they stop at this. With Richard Bleecker suggesting ways to do it, the group began changing the NCSAB by-laws. At Louis Rives's suggestion, they also voted to resume NCSAB support of NAC. As Robert Pogorelc, the actual president of the NCSAB, later wrote: If the NAC executive director is responsible for involvement in the 'politics' of private and/or public organizations in the field, in order to further the cause of NAC, I believe that this fact should be published.</w:t>
      </w:r>
    </w:p>
    <w:p w14:paraId="759640A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a later letter, to NAC president Rives, Mr. Pogorelc was more definite:</w:t>
      </w:r>
    </w:p>
    <w:p w14:paraId="759640A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It is ridiculous for anyone to pretend that NAC has conducted itself in such a manner as to serve as a high model for accuracy, fairness, decency, openness, and propriety. The fact of the matter is that NAC has, in its relations with the NCSAB, frequently conducted itself in a manner such as to present, at least in my mind, very serious questions as to appropriateness, propriety, and ethics. Perhaps some may wish to deny that NAC has frequently, through covert tactics in which representatives of state agencies have been provided inaccurate and misleading information outside of the spotlight of a public meeting, injected itself into the internal affairs of the NCSAB. I very seriously doubt, though, that those denials would have very much credence with state agency representatives who have witnessed or been exposed to the process.</w:t>
      </w:r>
    </w:p>
    <w:p w14:paraId="759640A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After this meeting, James Carballo1 began </w:t>
      </w:r>
      <w:proofErr w:type="gramStart"/>
      <w:r>
        <w:rPr>
          <w:rFonts w:ascii="Calibri" w:hAnsi="Calibri" w:cs="Calibri"/>
          <w:color w:val="000000"/>
          <w:sz w:val="27"/>
          <w:szCs w:val="27"/>
        </w:rPr>
        <w:t>taking action</w:t>
      </w:r>
      <w:proofErr w:type="gramEnd"/>
      <w:r>
        <w:rPr>
          <w:rFonts w:ascii="Calibri" w:hAnsi="Calibri" w:cs="Calibri"/>
          <w:color w:val="000000"/>
          <w:sz w:val="27"/>
          <w:szCs w:val="27"/>
        </w:rPr>
        <w:t xml:space="preserve"> as president-</w:t>
      </w:r>
      <w:proofErr w:type="gramStart"/>
      <w:r>
        <w:rPr>
          <w:rFonts w:ascii="Calibri" w:hAnsi="Calibri" w:cs="Calibri"/>
          <w:color w:val="000000"/>
          <w:sz w:val="27"/>
          <w:szCs w:val="27"/>
        </w:rPr>
        <w:t>elect ;</w:t>
      </w:r>
      <w:proofErr w:type="gramEnd"/>
      <w:r>
        <w:rPr>
          <w:rFonts w:ascii="Calibri" w:hAnsi="Calibri" w:cs="Calibri"/>
          <w:color w:val="000000"/>
          <w:sz w:val="27"/>
          <w:szCs w:val="27"/>
        </w:rPr>
        <w:t xml:space="preserve"> he called yet another unauthorized meeting of the NCSAB. The actual NCSAB sought a judicial restraining order. A Mississippi court (Mr. Carballo lives in Mississippi) granted the order, enjoining James Carballo from holding himself out as the president-elect or president of the [NCSAB] and further, from representing to members of the National Council of State Agencies for the Blind and other interested persons that the unauthorized alleged annual meeting of the NCSAB scheduled for September 20, 1976, in Hollywood, Florida, is a valid meeting under the bylaws of the NCSAB.</w:t>
      </w:r>
    </w:p>
    <w:p w14:paraId="759640A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This court order did not deter NAC for long. The next legally constituted NCSAB meeting was scheduled to be an election. The NAC-AFB group let it be known (and this was later publicly admitted at the meeting) that travel expenses were available to </w:t>
      </w:r>
      <w:r>
        <w:rPr>
          <w:rFonts w:ascii="Calibri" w:hAnsi="Calibri" w:cs="Calibri"/>
          <w:color w:val="000000"/>
          <w:sz w:val="27"/>
          <w:szCs w:val="27"/>
        </w:rPr>
        <w:lastRenderedPageBreak/>
        <w:t>NCSAB members who supported NAC. As a result, many who had previously taken no active part in the organization turned up for the election, which understandably produced some officers favorable to NAC. The efforts by NAC to dominate the NCSAB have continued unchecked.</w:t>
      </w:r>
    </w:p>
    <w:p w14:paraId="759640B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pattern was continued when NAC began to organize attacks against agencies whose only offense was not to seek its accreditation. This came to light when the Youngstown (Ohio) Society for the Blind decided to seek accreditation from the Council on Accreditation of Rehabilitation Facilities (CARF) rather than NAC. Immediately the Youngstown Society found itself under attack.</w:t>
      </w:r>
    </w:p>
    <w:p w14:paraId="759640B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Federation first became aware of this when our Washington, D.C., affiliate met with Charles Fegan, the director of the Columbia Lighthouse for the Blind. The Columbia Lighthouse at this time was considering whether to renew its NAC accreditation. Mr. Fegan was explaining to a public meeting that he did not regard himself a partisan of NAC. To illustrate this, he said he had not complied with a request that he write to the director of the Youngstown Society, opposing its decision about NAC. When he was asked who suggested that he write such a letter, Mr. Fegan demurred, perhaps realizing that he had already said too much, considering the consequences that had been visited on others who publicly criticized NAC. In the circumstances, no answer was necessary.</w:t>
      </w:r>
    </w:p>
    <w:p w14:paraId="759640B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It is important to remember that at this very time the Columbia Lighthouse was weighing the merits of re-accreditation. The request from NAC had the double purpose of harassing the Youngstown Society and reminding the Lighthouse of what would attend a decision not to renew its accreditation.</w:t>
      </w:r>
    </w:p>
    <w:p w14:paraId="759640B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 month earlier, in March, 1977, Cleo Dolan, executive director of the Cleveland Society for the Blind, wrote a memorandum to one of his subordinates, which read in part:</w:t>
      </w:r>
    </w:p>
    <w:p w14:paraId="759640B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As you know, we have long understood that the Youngstown Society for the Blind was planning to be accredited by CARF rather than by NAC because of the pressure from the National Federation of the Blind group. This is in spite of the fact that CARF has never accredited an agency for the blind, nor do they have standards for such areas as mobility and home teaching services. It is further our understanding that the Youngstown Society is proceeding with the approach that CARF standards, as they must be accredited by July to comply with the RSC policies. [sic]</w:t>
      </w:r>
    </w:p>
    <w:p w14:paraId="759640B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In light of the above, it is our belief that we should start winding down our relationship with the Youngstown Society for the Blind. It is recognized that we have funneled the Radio Reading Program state support through the CSB [the Cleveland Society for the Blind] and had planned on several other cooperative working arrangements pertaining to the Radio Reading Service including sharing a WATS line. However, if they are anticipating deserting the field of work with the blind, then it is our belief we should react the way National Federation of the Blind has advised their membership and are causing Youngstown to react accordingly. In other words, if they choose to be accredited under CARF standards, then we will request that no further cooperation or assistance be afforded the Youngstown Society for the Blind from any of the staff of the Cleveland Society for the Blind. We will want to sever all communication and relationship in the same manner in which it has been recommended that they react with accredited agencies, since they are willing to follow the dictates and policies of National Federation of the Blind.</w:t>
      </w:r>
    </w:p>
    <w:p w14:paraId="759640B6"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For these reasons we would like to have you clean up all the outstanding obligations they have in relation to the Radio Reading Service so that all bills can be paid and we can make a clean break in our relations at the time their final decision is made with reference to accreditation.</w:t>
      </w:r>
    </w:p>
    <w:p w14:paraId="759640B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Federation members in Youngstown encouraged the Youngstown Society's decision. Needless to say, they had no tool of coercion to equal Mr. Dolan's, nor would they have used it if they had. Mr. Dolan equates failing to seek NAC accreditation with deserting the field of work with the blind. For him it is reason enough to attempt to cripple the radio reading service for blind persons in that part of the state served by the Youngstown Society.</w:t>
      </w:r>
    </w:p>
    <w:p w14:paraId="759640B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There are many lesser examples of what NAC calls the advancement of standards. When the State of California rescinded a decision to require NAC accreditation of blind agencies doing business with the state, partly on the advice of a consumer advisory board, NAC went over the heads of state rehabilitation officials to complain to Governor Jerry Brown. Writing to the Governor's assistant, Richard Bleecker stated: I am interested in learning more about the advisory committee's function, composition, representativeness, and decision-making process. Would you be so kind as to provide me with a statement of the committee's purpose, the names of the three organizations that are represented, as well as a copy of the minutes or other record which contains the substance of the committee's discussion of the accreditation issue.</w:t>
      </w:r>
    </w:p>
    <w:p w14:paraId="759640B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When the board of the Illinois Division of Vocational Rehabilitation (DVR) met to consider a decision by the DVR director to require NAC accreditation of blind agencies contracting with the state, NAC brought to the meeting Fred McDonald, executive director of the Chicago Lighthouse. Mr. McDonald acted as spokesman for the Independent Blind of Illinois. He produced a letter supporting NAC that had 64 names on it. When the letter was examined, however, it emerged that the names were not signed but typed. (Since many of the names were of people in Mr. McDonald's employ, even their signatures would have indicated little about the independence of their views.)</w:t>
      </w:r>
    </w:p>
    <w:p w14:paraId="759640B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At this meeting, in response to questions from the DVR board, it was brought out that NAC had never revoked the accreditation of an agency on its list. This appeared to carry great weight with the DVR board, which later voted to rescind the requirement that agencies contracting with the state seek NAC accreditation. NAC was shown to be an accreditation system without teeth, more interested in bolstering its prestige with numbers than enforcing high standards of service.</w:t>
      </w:r>
    </w:p>
    <w:p w14:paraId="759640B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Shortly after the DVR meeting, NAC revoked the accreditation of one of its agencies. In the circumstances, who would believe that the decision was made on its objective merits. NAC decided it must have an answer the next time such a question was raised.</w:t>
      </w:r>
    </w:p>
    <w:p w14:paraId="759640BC" w14:textId="77777777" w:rsidR="00AB4A5F" w:rsidRPr="00A71F57" w:rsidRDefault="00AB4A5F" w:rsidP="00A71F57">
      <w:pPr>
        <w:pStyle w:val="Heading3"/>
        <w:rPr>
          <w:b/>
          <w:bCs/>
          <w:color w:val="auto"/>
          <w:sz w:val="36"/>
          <w:szCs w:val="36"/>
        </w:rPr>
      </w:pPr>
      <w:r w:rsidRPr="00A71F57">
        <w:rPr>
          <w:b/>
          <w:bCs/>
          <w:color w:val="auto"/>
          <w:sz w:val="36"/>
          <w:szCs w:val="36"/>
        </w:rPr>
        <w:t>Conclusion</w:t>
      </w:r>
    </w:p>
    <w:p w14:paraId="759640B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We began this open letter with the premise that the National Accreditation Council was formed by the American Foundation for the Blind </w:t>
      </w:r>
      <w:proofErr w:type="gramStart"/>
      <w:r>
        <w:rPr>
          <w:rFonts w:ascii="Calibri" w:hAnsi="Calibri" w:cs="Calibri"/>
          <w:color w:val="000000"/>
          <w:sz w:val="27"/>
          <w:szCs w:val="27"/>
        </w:rPr>
        <w:t>in order to</w:t>
      </w:r>
      <w:proofErr w:type="gramEnd"/>
      <w:r>
        <w:rPr>
          <w:rFonts w:ascii="Calibri" w:hAnsi="Calibri" w:cs="Calibri"/>
          <w:color w:val="000000"/>
          <w:sz w:val="27"/>
          <w:szCs w:val="27"/>
        </w:rPr>
        <w:t xml:space="preserve"> perpetuate its tradition of benevolent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 and further, that this was not a positive development. It is a difficult premise to prove because its validity depends on another premise that the blind are capable of independence and normal lives.</w:t>
      </w:r>
    </w:p>
    <w:p w14:paraId="759640B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But over the years the problems with NAC have changed in nature as well as in dimension. This happened because the theory of work with the blind espoused by NAC has lost ground with the field as with the public it is far more outmoded now than ten years ago. NAC has had to change its thrust simply to remain in existence. It has become the focus for the defensive activities of a very small group of agencies. They are agencies whose directors or programs have been shown by court decisions, or independent studies, or client experience, or federal audits to be substandard. They are agencies whose boards, in general, are interlocking with those of NAC and the American Foundation for the Blind (this has become more the case over the years).</w:t>
      </w:r>
    </w:p>
    <w:p w14:paraId="759640B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We support as must all people of sense the desire of a school or agency to be approved by a reputable accrediting body. But those responsible for making this decision should examine what they are purchasing. NAC accreditation is expensive: it is a commitment of either public tax money or funds contributed by a charitable public. The only valid justification for devoting funds to accreditation is that such accreditation ensures the maintenance of high program standards. With relation to NAC, such a contention becomes absurd in light of NAC's approval of the actions of the Florida agency, the Cleveland Society, the Minneapolis Society, and the Chicago Lighthouse, and its own actions regarding the NCSAB, the Columbia Lighthouse, the Youngstown Society, and the California Department of Rehabilitation.</w:t>
      </w:r>
    </w:p>
    <w:p w14:paraId="759640C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 majority of agencies and consumers has concluded that NAC accreditation does not ensure high standards of service. It lends an agency no respectability or credibility whatever.</w:t>
      </w:r>
    </w:p>
    <w:p w14:paraId="759640C1" w14:textId="1597834C" w:rsidR="00AB4A5F" w:rsidRPr="00A71F57" w:rsidRDefault="00A71F57" w:rsidP="00A71F57">
      <w:pPr>
        <w:pStyle w:val="Heading3"/>
        <w:rPr>
          <w:b/>
          <w:bCs/>
          <w:color w:val="auto"/>
          <w:sz w:val="36"/>
          <w:szCs w:val="36"/>
        </w:rPr>
      </w:pPr>
      <w:r w:rsidRPr="00A71F57">
        <w:rPr>
          <w:b/>
          <w:bCs/>
          <w:color w:val="auto"/>
          <w:sz w:val="36"/>
          <w:szCs w:val="36"/>
        </w:rPr>
        <w:t>Footnote</w:t>
      </w:r>
    </w:p>
    <w:p w14:paraId="759640C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1. James Carballo is the director of Mississippi's Vocational Rehabilitation for the Blind, an agency accredited by NAC. An audit of the agency completed by the Department of Health, Education, and Welfare in late 1977 provides a clear example of what NAC considers quality service. According to the Jackson </w:t>
      </w:r>
      <w:r>
        <w:rPr>
          <w:rStyle w:val="Emphasis"/>
          <w:rFonts w:ascii="Calibri" w:hAnsi="Calibri" w:cs="Calibri"/>
          <w:color w:val="000000"/>
          <w:sz w:val="27"/>
          <w:szCs w:val="27"/>
        </w:rPr>
        <w:t>Capitol Reporter </w:t>
      </w:r>
      <w:r>
        <w:rPr>
          <w:rFonts w:ascii="Calibri" w:hAnsi="Calibri" w:cs="Calibri"/>
          <w:color w:val="000000"/>
          <w:sz w:val="27"/>
          <w:szCs w:val="27"/>
        </w:rPr>
        <w:t>of December 1, 1977:</w:t>
      </w:r>
    </w:p>
    <w:p w14:paraId="759640C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audit, a copy of which was secured by the </w:t>
      </w:r>
      <w:r>
        <w:rPr>
          <w:rStyle w:val="Emphasis"/>
          <w:rFonts w:ascii="Calibri" w:hAnsi="Calibri" w:cs="Calibri"/>
          <w:color w:val="000000"/>
          <w:sz w:val="27"/>
          <w:szCs w:val="27"/>
        </w:rPr>
        <w:t>Capitol Reporter</w:t>
      </w:r>
      <w:r>
        <w:rPr>
          <w:rFonts w:ascii="Calibri" w:hAnsi="Calibri" w:cs="Calibri"/>
          <w:color w:val="000000"/>
          <w:sz w:val="27"/>
          <w:szCs w:val="27"/>
        </w:rPr>
        <w:t>, reveals that out of 138 blind rehabilitation clients randomly selected by the HEW auditors, only one had finally been placed in a job in the competitive market. Even then, the audit showed, the one blind person had to take a job as a clerk, whereas she was trained to be a special education teacher.</w:t>
      </w:r>
    </w:p>
    <w:p w14:paraId="759640C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Out of 526 blind persons the state agency had shown as rehabilitated in fiscal 1976, the audit shows, almost 85 percent were making less than $2.50 an hour and most were making less than the minimum wage.</w:t>
      </w:r>
    </w:p>
    <w:p w14:paraId="759640C5"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state agency, according to the audit, violated federal regulations by using Social Security trust funds, Supplemental Security Income funds, income derived in part from use of federal funds, income from vending stands operated by the blind, and contributions from vendors paid in part with federal funds to match federal funds.</w:t>
      </w:r>
    </w:p>
    <w:p w14:paraId="759640C6"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Mr. Carballo's part in the NCSAB affair and the results of this HEW audit taken together are a clear paradigm of NAC accreditations: NAC provides its seal of approval to a substandard rehabilitation program; In return the agency publicly supports NAC (or, as in this case, goes a good deal further).</w:t>
      </w:r>
    </w:p>
    <w:p w14:paraId="759640C7"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By the mid-1980s it was clear that NAC was disintegrating. As major state programs for the blind dissociated themselves from the organization and rejected its accreditation, NAC moved to recruit smaller and less well-known groups to bolster its numbers. Articles appearing in the </w:t>
      </w:r>
      <w:r>
        <w:rPr>
          <w:rStyle w:val="Emphasis"/>
          <w:rFonts w:ascii="Calibri" w:hAnsi="Calibri" w:cs="Calibri"/>
          <w:color w:val="000000"/>
          <w:sz w:val="27"/>
          <w:szCs w:val="27"/>
        </w:rPr>
        <w:t>Braille Monitor</w:t>
      </w:r>
      <w:r>
        <w:rPr>
          <w:rFonts w:ascii="Calibri" w:hAnsi="Calibri" w:cs="Calibri"/>
          <w:color w:val="000000"/>
          <w:sz w:val="27"/>
          <w:szCs w:val="27"/>
        </w:rPr>
        <w:t> in 1986 and 1987 graphically illustrate what was happening. Excerpts and representative headlines follow:</w:t>
      </w:r>
    </w:p>
    <w:p w14:paraId="759640C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NAC Bites the Dust in Kansas: </w:t>
      </w:r>
      <w:r>
        <w:rPr>
          <w:rStyle w:val="Emphasis"/>
          <w:rFonts w:ascii="Calibri" w:hAnsi="Calibri" w:cs="Calibri"/>
          <w:color w:val="000000"/>
          <w:sz w:val="27"/>
          <w:szCs w:val="27"/>
        </w:rPr>
        <w:t>Braille Monitor</w:t>
      </w:r>
      <w:r>
        <w:rPr>
          <w:rFonts w:ascii="Calibri" w:hAnsi="Calibri" w:cs="Calibri"/>
          <w:color w:val="000000"/>
          <w:sz w:val="27"/>
          <w:szCs w:val="27"/>
        </w:rPr>
        <w:t>, March, 1986</w:t>
      </w:r>
    </w:p>
    <w:p w14:paraId="759640C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Actually it happened on the last day of 1985, but on January 10, 1986, it became official: Kansas State Services for the Blind renounced NAC's accreditation.</w:t>
      </w:r>
    </w:p>
    <w:p w14:paraId="759640C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Division of Services for the Blind Supervisor's Meeting Minutes</w:t>
      </w:r>
    </w:p>
    <w:p w14:paraId="759640CB" w14:textId="77777777" w:rsidR="00AB4A5F" w:rsidRDefault="00AB4A5F" w:rsidP="00A71F57">
      <w:pPr>
        <w:pStyle w:val="NormalWeb"/>
        <w:rPr>
          <w:rFonts w:ascii="Calibri" w:hAnsi="Calibri" w:cs="Calibri"/>
          <w:color w:val="000000"/>
          <w:sz w:val="27"/>
          <w:szCs w:val="27"/>
        </w:rPr>
      </w:pPr>
      <w:r>
        <w:rPr>
          <w:rFonts w:ascii="Calibri" w:hAnsi="Calibri" w:cs="Calibri"/>
          <w:color w:val="000000"/>
          <w:sz w:val="27"/>
          <w:szCs w:val="27"/>
        </w:rPr>
        <w:t>January 17, 1986</w:t>
      </w:r>
    </w:p>
    <w:p w14:paraId="759640CC" w14:textId="77777777" w:rsidR="00AB4A5F" w:rsidRDefault="00AB4A5F" w:rsidP="00A71F57">
      <w:pPr>
        <w:pStyle w:val="NormalWeb"/>
        <w:rPr>
          <w:rFonts w:ascii="Calibri" w:hAnsi="Calibri" w:cs="Calibri"/>
          <w:color w:val="000000"/>
          <w:sz w:val="27"/>
          <w:szCs w:val="27"/>
        </w:rPr>
      </w:pPr>
      <w:r>
        <w:rPr>
          <w:rFonts w:ascii="Calibri" w:hAnsi="Calibri" w:cs="Calibri"/>
          <w:color w:val="000000"/>
          <w:sz w:val="27"/>
          <w:szCs w:val="27"/>
        </w:rPr>
        <w:t>Present: Suzannah Erhart</w:t>
      </w:r>
      <w:r>
        <w:rPr>
          <w:rFonts w:ascii="Calibri" w:hAnsi="Calibri" w:cs="Calibri"/>
          <w:color w:val="000000"/>
          <w:sz w:val="27"/>
          <w:szCs w:val="27"/>
        </w:rPr>
        <w:br/>
        <w:t>Jayne Frost</w:t>
      </w:r>
      <w:r>
        <w:rPr>
          <w:rFonts w:ascii="Calibri" w:hAnsi="Calibri" w:cs="Calibri"/>
          <w:color w:val="000000"/>
          <w:sz w:val="27"/>
          <w:szCs w:val="27"/>
        </w:rPr>
        <w:br/>
        <w:t>Caroline Lauer</w:t>
      </w:r>
      <w:r>
        <w:rPr>
          <w:rFonts w:ascii="Calibri" w:hAnsi="Calibri" w:cs="Calibri"/>
          <w:color w:val="000000"/>
          <w:sz w:val="27"/>
          <w:szCs w:val="27"/>
        </w:rPr>
        <w:br/>
        <w:t>Richard Schutz</w:t>
      </w:r>
      <w:r>
        <w:rPr>
          <w:rFonts w:ascii="Calibri" w:hAnsi="Calibri" w:cs="Calibri"/>
          <w:color w:val="000000"/>
          <w:sz w:val="27"/>
          <w:szCs w:val="27"/>
        </w:rPr>
        <w:br/>
        <w:t>Robert Sheldon</w:t>
      </w:r>
    </w:p>
    <w:p w14:paraId="759640C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NAC has been notified that DSB [Division of Services for the Blind] plans to discontinue NAC accreditation. CARF [Commission on Accreditation of Rehabilitation Facilities] accreditation for the rehabilitation center and Kansas Industries for the Blind should be pursued. Richard Schutz will order the necessary CARF materials.</w:t>
      </w:r>
    </w:p>
    <w:p w14:paraId="759640C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Michigan School for the Blind De-NACs </w:t>
      </w:r>
      <w:r>
        <w:rPr>
          <w:rStyle w:val="Emphasis"/>
          <w:rFonts w:ascii="Calibri" w:hAnsi="Calibri" w:cs="Calibri"/>
          <w:color w:val="000000"/>
          <w:sz w:val="27"/>
          <w:szCs w:val="27"/>
        </w:rPr>
        <w:t>Braille Monitor</w:t>
      </w:r>
      <w:r>
        <w:rPr>
          <w:rFonts w:ascii="Calibri" w:hAnsi="Calibri" w:cs="Calibri"/>
          <w:color w:val="000000"/>
          <w:sz w:val="27"/>
          <w:szCs w:val="27"/>
        </w:rPr>
        <w:t>, March, 1986</w:t>
      </w:r>
    </w:p>
    <w:p w14:paraId="759640C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a brief news release issued in early February the Michigan Department of Education announced that the Michigan School for the Blind (MSB) would not seek re-accreditation by the National Accreditation Council for Agencies Serving the Blind and Visually Handicapped (NAC). The announcement declared that the residential facility could better serve its students by undertaking its own self-study, using an in-state monitoring team. The message was clear MSB had decided to de-NAC.</w:t>
      </w:r>
    </w:p>
    <w:p w14:paraId="759640D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North Carolina Gives NAC the Boot: </w:t>
      </w:r>
      <w:r>
        <w:rPr>
          <w:rStyle w:val="Emphasis"/>
          <w:rFonts w:ascii="Calibri" w:hAnsi="Calibri" w:cs="Calibri"/>
          <w:color w:val="000000"/>
          <w:sz w:val="27"/>
          <w:szCs w:val="27"/>
        </w:rPr>
        <w:t>Braille Monitor</w:t>
      </w:r>
      <w:r>
        <w:rPr>
          <w:rFonts w:ascii="Calibri" w:hAnsi="Calibri" w:cs="Calibri"/>
          <w:color w:val="000000"/>
          <w:sz w:val="27"/>
          <w:szCs w:val="27"/>
        </w:rPr>
        <w:t>, December, 1986</w:t>
      </w:r>
    </w:p>
    <w:p w14:paraId="759640D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In the March, 1986, </w:t>
      </w:r>
      <w:r>
        <w:rPr>
          <w:rStyle w:val="Emphasis"/>
          <w:rFonts w:ascii="Calibri" w:hAnsi="Calibri" w:cs="Calibri"/>
          <w:color w:val="000000"/>
          <w:sz w:val="27"/>
          <w:szCs w:val="27"/>
        </w:rPr>
        <w:t>Braille Monitor </w:t>
      </w:r>
      <w:r>
        <w:rPr>
          <w:rFonts w:ascii="Calibri" w:hAnsi="Calibri" w:cs="Calibri"/>
          <w:color w:val="000000"/>
          <w:sz w:val="27"/>
          <w:szCs w:val="27"/>
        </w:rPr>
        <w:t>we reported that the National Accreditation Council for Agencies Serving the Blind and Visually Handicapped (NAC) had been kicked out of Kansas and Michigan. Now, NAC faces new disasters. North Carolina is joining the parade.</w:t>
      </w:r>
    </w:p>
    <w:p w14:paraId="759640D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National Federation of the Blind of North Carolina held its annual convention during the weekend of September 12-14, 1986, in Raleigh. One of the items which was slated to receive attention was the accreditation of the Governor Morehead School for the Blind by NAC. The school had been accredited since 1972, and the blind of the state were determined to bring the nonsense to an end. A resolution had been drafted and was slated for presentation on Sunday morning, September 14; but it never happened. On Saturday afternoon, September 13, Dr. Richard Rideout (</w:t>
      </w:r>
      <w:proofErr w:type="spellStart"/>
      <w:r>
        <w:rPr>
          <w:rFonts w:ascii="Calibri" w:hAnsi="Calibri" w:cs="Calibri"/>
          <w:color w:val="000000"/>
          <w:sz w:val="27"/>
          <w:szCs w:val="27"/>
        </w:rPr>
        <w:t>drector</w:t>
      </w:r>
      <w:proofErr w:type="spellEnd"/>
      <w:r>
        <w:rPr>
          <w:rFonts w:ascii="Calibri" w:hAnsi="Calibri" w:cs="Calibri"/>
          <w:color w:val="000000"/>
          <w:sz w:val="27"/>
          <w:szCs w:val="27"/>
        </w:rPr>
        <w:t xml:space="preserve"> of the Division of Special Schools for the Blind and Deaf of the Department of Human Resources) announced to the cheering delegates that the Governor Morehead School had decided to end the NAC accreditation.</w:t>
      </w:r>
    </w:p>
    <w:p w14:paraId="759640D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NAC often talks about the good which it has done and the general public acceptance which it is receiving. However, if any of its board members are at all perceptive or concerned about the way the blind (the people they supposedly do so much to help) feel, they should think long and carefully about the reaction in North Carolina. At the announcement that the Governor Morehead School would de-NAC the blind cheered. When the school gives up its accreditation, no facility working with the blind anywhere in the state will be NAC-accredited. As the joyous delegates chanted: NC is NAC-Free.</w:t>
      </w:r>
    </w:p>
    <w:p w14:paraId="759640D4" w14:textId="77777777" w:rsidR="00AB4A5F" w:rsidRDefault="00AB4A5F" w:rsidP="00AB4A5F">
      <w:pPr>
        <w:pStyle w:val="NormalWeb"/>
        <w:jc w:val="both"/>
        <w:rPr>
          <w:rFonts w:ascii="Calibri" w:hAnsi="Calibri" w:cs="Calibri"/>
          <w:color w:val="000000"/>
          <w:sz w:val="27"/>
          <w:szCs w:val="27"/>
        </w:rPr>
      </w:pPr>
      <w:r>
        <w:rPr>
          <w:rFonts w:ascii="Calibri" w:hAnsi="Calibri" w:cs="Calibri"/>
          <w:b/>
          <w:bCs/>
          <w:color w:val="000000"/>
          <w:sz w:val="27"/>
          <w:szCs w:val="27"/>
        </w:rPr>
        <w:t>Memorandum</w:t>
      </w:r>
    </w:p>
    <w:p w14:paraId="759640D5" w14:textId="77777777" w:rsidR="00AB4A5F" w:rsidRDefault="00AB4A5F" w:rsidP="00A71F57">
      <w:pPr>
        <w:pStyle w:val="NormalWeb"/>
        <w:rPr>
          <w:rFonts w:ascii="Calibri" w:hAnsi="Calibri" w:cs="Calibri"/>
          <w:color w:val="000000"/>
          <w:sz w:val="27"/>
          <w:szCs w:val="27"/>
        </w:rPr>
      </w:pPr>
      <w:r>
        <w:rPr>
          <w:rFonts w:ascii="Calibri" w:hAnsi="Calibri" w:cs="Calibri"/>
          <w:color w:val="000000"/>
          <w:sz w:val="27"/>
          <w:szCs w:val="27"/>
        </w:rPr>
        <w:t>To: Richard Rideout, Director</w:t>
      </w:r>
      <w:r>
        <w:rPr>
          <w:rFonts w:ascii="Calibri" w:hAnsi="Calibri" w:cs="Calibri"/>
          <w:color w:val="000000"/>
          <w:sz w:val="27"/>
          <w:szCs w:val="27"/>
        </w:rPr>
        <w:br/>
        <w:t>Division of Special School for the Blind and Deaf Department of Human Resources</w:t>
      </w:r>
    </w:p>
    <w:p w14:paraId="759640D6" w14:textId="77777777" w:rsidR="00AB4A5F" w:rsidRDefault="00AB4A5F" w:rsidP="00A71F57">
      <w:pPr>
        <w:pStyle w:val="NormalWeb"/>
        <w:rPr>
          <w:rFonts w:ascii="Calibri" w:hAnsi="Calibri" w:cs="Calibri"/>
          <w:color w:val="000000"/>
          <w:sz w:val="27"/>
          <w:szCs w:val="27"/>
        </w:rPr>
      </w:pPr>
      <w:r>
        <w:rPr>
          <w:rFonts w:ascii="Calibri" w:hAnsi="Calibri" w:cs="Calibri"/>
          <w:color w:val="000000"/>
          <w:sz w:val="27"/>
          <w:szCs w:val="27"/>
        </w:rPr>
        <w:t>From: George N. Lee, Superintendent Governor</w:t>
      </w:r>
      <w:r>
        <w:rPr>
          <w:rFonts w:ascii="Calibri" w:hAnsi="Calibri" w:cs="Calibri"/>
          <w:color w:val="000000"/>
          <w:sz w:val="27"/>
          <w:szCs w:val="27"/>
        </w:rPr>
        <w:br/>
        <w:t>Morehead School</w:t>
      </w:r>
    </w:p>
    <w:p w14:paraId="759640D7" w14:textId="77777777" w:rsidR="00AB4A5F" w:rsidRDefault="00AB4A5F" w:rsidP="00A71F57">
      <w:pPr>
        <w:pStyle w:val="NormalWeb"/>
        <w:rPr>
          <w:rFonts w:ascii="Calibri" w:hAnsi="Calibri" w:cs="Calibri"/>
          <w:color w:val="000000"/>
          <w:sz w:val="27"/>
          <w:szCs w:val="27"/>
        </w:rPr>
      </w:pPr>
      <w:r>
        <w:rPr>
          <w:rFonts w:ascii="Calibri" w:hAnsi="Calibri" w:cs="Calibri"/>
          <w:color w:val="000000"/>
          <w:sz w:val="27"/>
          <w:szCs w:val="27"/>
        </w:rPr>
        <w:t>Re: NAC Accreditation</w:t>
      </w:r>
    </w:p>
    <w:p w14:paraId="759640D8"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Governor Morehead School has just been reaccredited by Southern Association of Colleges and Schools for the next five years. This is important to our school.</w:t>
      </w:r>
    </w:p>
    <w:p w14:paraId="759640D9"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lastRenderedPageBreak/>
        <w:t>The school has also been accredited by the National Accreditation Council for Agencies Serving the Blind and Visually Impaired since 1972.</w:t>
      </w:r>
    </w:p>
    <w:p w14:paraId="759640DA"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I do not believe that NAC accreditation has or will have any positive impact on educational programs here at Governor Morehead School. Fact is I can't really think of any real benefits of NAC accreditation.</w:t>
      </w:r>
    </w:p>
    <w:p w14:paraId="759640DB"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NAC Thrown Out in Rhode Island: </w:t>
      </w:r>
      <w:r>
        <w:rPr>
          <w:rStyle w:val="Emphasis"/>
          <w:rFonts w:ascii="Calibri" w:hAnsi="Calibri" w:cs="Calibri"/>
          <w:color w:val="000000"/>
          <w:sz w:val="27"/>
          <w:szCs w:val="27"/>
        </w:rPr>
        <w:t>Braille Monitor</w:t>
      </w:r>
      <w:r>
        <w:rPr>
          <w:rFonts w:ascii="Calibri" w:hAnsi="Calibri" w:cs="Calibri"/>
          <w:color w:val="000000"/>
          <w:sz w:val="27"/>
          <w:szCs w:val="27"/>
        </w:rPr>
        <w:t>, December, 1986</w:t>
      </w:r>
    </w:p>
    <w:p w14:paraId="759640DC"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past year has been a time of hardship for NAC (the National Accreditation Council for Agencies Serving the Blind and Visually Handicapped). A few months ago NAC was told it wouldn't be needed anymore in Kansas. At about the same time it got a similar message from Michigan. And these messages didn't come from small, insignificant agencies. They came from the Kansas State Services for the Blind and the Michigan School for the Blind. This fall it was the turn of North Carolina. The Governor Morehead School for the Blind (North Carolina's residential school) decided NAC accreditation was not worth continuing. As the superintendent of the school pointed out, the institution had been accredited for more than a dozen years, so it was in a position to know whether or not NAC accreditation is beneficial.</w:t>
      </w:r>
    </w:p>
    <w:p w14:paraId="759640DD"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NAC keeps trying to smile bravely, but the rejection slips keep coming. This time it is Rhode Island. At the annual state convention of the National Federation of the Blind of Rhode Island on September 27, 1986, a representative of the State Services for the Blind announced that NAC accreditation was being dropped at the end of 1986. The blind of the state were overjoyed and greeted the news with cheers.</w:t>
      </w:r>
    </w:p>
    <w:p w14:paraId="759640DE"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American Foundation for the Blind Criticizes NAC: </w:t>
      </w:r>
      <w:r>
        <w:rPr>
          <w:rStyle w:val="Emphasis"/>
          <w:rFonts w:ascii="Calibri" w:hAnsi="Calibri" w:cs="Calibri"/>
          <w:color w:val="000000"/>
          <w:sz w:val="27"/>
          <w:szCs w:val="27"/>
        </w:rPr>
        <w:t>Braille Monitor</w:t>
      </w:r>
      <w:r>
        <w:rPr>
          <w:rFonts w:ascii="Calibri" w:hAnsi="Calibri" w:cs="Calibri"/>
          <w:color w:val="000000"/>
          <w:sz w:val="27"/>
          <w:szCs w:val="27"/>
        </w:rPr>
        <w:t>, January, 1987</w:t>
      </w:r>
    </w:p>
    <w:p w14:paraId="759640DF"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National Braille Association Cuts its Ties With NAC: </w:t>
      </w:r>
      <w:r>
        <w:rPr>
          <w:rStyle w:val="Emphasis"/>
          <w:rFonts w:ascii="Calibri" w:hAnsi="Calibri" w:cs="Calibri"/>
          <w:color w:val="000000"/>
          <w:sz w:val="27"/>
          <w:szCs w:val="27"/>
        </w:rPr>
        <w:t>Braille Monitor</w:t>
      </w:r>
      <w:r>
        <w:rPr>
          <w:rFonts w:ascii="Calibri" w:hAnsi="Calibri" w:cs="Calibri"/>
          <w:color w:val="000000"/>
          <w:sz w:val="27"/>
          <w:szCs w:val="27"/>
        </w:rPr>
        <w:t xml:space="preserve">, </w:t>
      </w:r>
      <w:proofErr w:type="gramStart"/>
      <w:r>
        <w:rPr>
          <w:rFonts w:ascii="Calibri" w:hAnsi="Calibri" w:cs="Calibri"/>
          <w:color w:val="000000"/>
          <w:sz w:val="27"/>
          <w:szCs w:val="27"/>
        </w:rPr>
        <w:t>September,</w:t>
      </w:r>
      <w:proofErr w:type="gramEnd"/>
      <w:r>
        <w:rPr>
          <w:rFonts w:ascii="Calibri" w:hAnsi="Calibri" w:cs="Calibri"/>
          <w:color w:val="000000"/>
          <w:sz w:val="27"/>
          <w:szCs w:val="27"/>
        </w:rPr>
        <w:t xml:space="preserve"> 1987</w:t>
      </w:r>
    </w:p>
    <w:p w14:paraId="759640E0"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As everybody knows, the last couple of years have been a bad time for NAC (the National Accreditation Council for Agencies Serving the Blind and Visually Handicapped). The North Carolina school for the blind, the Michigan State School for the Blind, Kansas State Services for the Blind, Rhode Island State Services for the Blind, and others decided they had had enough and withdrew. There is an old saying to the effect that nothing wins like success. The reverse of that coin is that nothing loses like failure and NAC certainly offers graphic testimony to the truth of it all.</w:t>
      </w:r>
    </w:p>
    <w:p w14:paraId="759640E1"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 xml:space="preserve">One of the latest to leave NAC's sinking ship is NBA (the National Braille Association). Established in 1945, the NBA is described in the 1984 edition of the American </w:t>
      </w:r>
      <w:r>
        <w:rPr>
          <w:rFonts w:ascii="Calibri" w:hAnsi="Calibri" w:cs="Calibri"/>
          <w:color w:val="000000"/>
          <w:sz w:val="27"/>
          <w:szCs w:val="27"/>
        </w:rPr>
        <w:lastRenderedPageBreak/>
        <w:t xml:space="preserve">Foundation for the Blind Directory of Agencies Serving the Blind in the U.S. as follows: Brings together those interested in production and distribution of Braille, large type, and tape recorded materials for the visually impaired. NBA Braille Book Bank provides thermoform copies of hand-transcribed texts to college students and professional persons; NBA Braille Technical Tables Bank has a collection of over 300 tables which supplement many of the texts; through NBA Reader-Transcriber Registry blind people can obtain vocational daily living material at below cost; through Braille Transcription Assignment Service requests of college students for </w:t>
      </w:r>
      <w:proofErr w:type="spellStart"/>
      <w:r>
        <w:rPr>
          <w:rFonts w:ascii="Calibri" w:hAnsi="Calibri" w:cs="Calibri"/>
          <w:color w:val="000000"/>
          <w:sz w:val="27"/>
          <w:szCs w:val="27"/>
        </w:rPr>
        <w:t>Brailled</w:t>
      </w:r>
      <w:proofErr w:type="spellEnd"/>
      <w:r>
        <w:rPr>
          <w:rFonts w:ascii="Calibri" w:hAnsi="Calibri" w:cs="Calibri"/>
          <w:color w:val="000000"/>
          <w:sz w:val="27"/>
          <w:szCs w:val="27"/>
        </w:rPr>
        <w:t xml:space="preserve"> textbooks are filled. Publications to aid transcribers include: Manual for Large Type Transcribing and Tape Recording Manual, 3rd Ed., available from LC/DBPH; Teacher's Manual and Tape Recording Lessons, from NBA national office; Guidelines for Administration of Groups Producing Reading Materials for the Visually Handicapped, from LC/DBPH; Handbook for Braille Music Transcribers, from LC/DBPH; and NBA Bulletin, issued four times a year to membership, available in print, Braille, or tape.</w:t>
      </w:r>
    </w:p>
    <w:p w14:paraId="759640E2"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This is how the National Braille Association is described by the American Foundation for the Blind. Put briefly, it is the nationwide organization of transcribers. It has both prestige and stability. It has been one of NAC's sponsors from the very beginning. Therefore, its withdrawal must be particularly troubling to NAC.</w:t>
      </w:r>
    </w:p>
    <w:p w14:paraId="759640E3"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No NAC for Mississippi Industries for the Blind: </w:t>
      </w:r>
      <w:r>
        <w:rPr>
          <w:rStyle w:val="Emphasis"/>
          <w:rFonts w:ascii="Calibri" w:hAnsi="Calibri" w:cs="Calibri"/>
          <w:color w:val="000000"/>
          <w:sz w:val="27"/>
          <w:szCs w:val="27"/>
        </w:rPr>
        <w:t>Braille Monitor</w:t>
      </w:r>
      <w:r>
        <w:rPr>
          <w:rFonts w:ascii="Calibri" w:hAnsi="Calibri" w:cs="Calibri"/>
          <w:color w:val="000000"/>
          <w:sz w:val="27"/>
          <w:szCs w:val="27"/>
        </w:rPr>
        <w:t>, October-November, 1987</w:t>
      </w:r>
    </w:p>
    <w:p w14:paraId="759640E4" w14:textId="77777777" w:rsidR="00AB4A5F" w:rsidRDefault="00AB4A5F" w:rsidP="00AB4A5F">
      <w:pPr>
        <w:pStyle w:val="NormalWeb"/>
        <w:jc w:val="both"/>
        <w:rPr>
          <w:rFonts w:ascii="Calibri" w:hAnsi="Calibri" w:cs="Calibri"/>
          <w:color w:val="000000"/>
          <w:sz w:val="27"/>
          <w:szCs w:val="27"/>
        </w:rPr>
      </w:pPr>
      <w:r>
        <w:rPr>
          <w:rFonts w:ascii="Calibri" w:hAnsi="Calibri" w:cs="Calibri"/>
          <w:color w:val="000000"/>
          <w:sz w:val="27"/>
          <w:szCs w:val="27"/>
        </w:rPr>
        <w:t>The foregoing excerpts from the </w:t>
      </w:r>
      <w:r>
        <w:rPr>
          <w:rStyle w:val="Emphasis"/>
          <w:rFonts w:ascii="Calibri" w:hAnsi="Calibri" w:cs="Calibri"/>
          <w:color w:val="000000"/>
          <w:sz w:val="27"/>
          <w:szCs w:val="27"/>
        </w:rPr>
        <w:t>Braille Monitor</w:t>
      </w:r>
      <w:r>
        <w:rPr>
          <w:rFonts w:ascii="Calibri" w:hAnsi="Calibri" w:cs="Calibri"/>
          <w:color w:val="000000"/>
          <w:sz w:val="27"/>
          <w:szCs w:val="27"/>
        </w:rPr>
        <w:t> show clearly the pattern of NAC's decline in the eighties. In state after state NAC found itself rejected and on the defensive. By the end of 1989 the American Foundation for the Blind had reduced its long-standing contributions, and agency after agency had withdrawn. The NAC board had been reduced in size, and there was widespread speculation that the demise of the organization was imminent. The majority of the knowledgeable blind of the nation, along with most responsible agencies in the field, were now finding NAC a stumbling block to progress and a hindrance rather than a help.</w:t>
      </w:r>
    </w:p>
    <w:p w14:paraId="45978CF1"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[music]</w:t>
      </w:r>
    </w:p>
    <w:p w14:paraId="6206D184"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NARRATOR 1:</w:t>
      </w:r>
    </w:p>
    <w:p w14:paraId="3AA0983C"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 xml:space="preserve">Thank you for listening to this episode of Walking Alone and Marching Together. Our progress is not guaranteed. We need to protect the ground we've </w:t>
      </w:r>
      <w:proofErr w:type="gramStart"/>
      <w:r w:rsidRPr="00D66AF0">
        <w:rPr>
          <w:rFonts w:ascii="Calibri" w:hAnsi="Calibri" w:cs="Calibri"/>
          <w:sz w:val="28"/>
          <w:szCs w:val="28"/>
        </w:rPr>
        <w:t>gained, but</w:t>
      </w:r>
      <w:proofErr w:type="gramEnd"/>
      <w:r w:rsidRPr="00D66AF0">
        <w:rPr>
          <w:rFonts w:ascii="Calibri" w:hAnsi="Calibri" w:cs="Calibri"/>
          <w:sz w:val="28"/>
          <w:szCs w:val="28"/>
        </w:rPr>
        <w:t xml:space="preserve"> also push even further. </w:t>
      </w:r>
    </w:p>
    <w:p w14:paraId="3DFD0320"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lastRenderedPageBreak/>
        <w:t>In 1990, Dr. Kenneth Jernigan stated:</w:t>
      </w:r>
    </w:p>
    <w:p w14:paraId="2E6DA77C"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JERNIGAN:</w:t>
      </w:r>
    </w:p>
    <w:p w14:paraId="3FBF171D"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“There are only three possible reasons for studying history - to get inspiration, to gain perspective, or to acquire a basis for predicting the future.”</w:t>
      </w:r>
    </w:p>
    <w:p w14:paraId="20E68FED"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NARRATOR 1:</w:t>
      </w:r>
    </w:p>
    <w:p w14:paraId="482C2926"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With that said, reflect on this episode and connect with fellow Federationists to discuss the following questions:</w:t>
      </w:r>
    </w:p>
    <w:p w14:paraId="61337D88"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What in this episode motivates you to continue the work of the organized blind movement?</w:t>
      </w:r>
    </w:p>
    <w:p w14:paraId="0F63A55F"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What new information or story from this episode surprised or excited you?</w:t>
      </w:r>
    </w:p>
    <w:p w14:paraId="7CCBF49E"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What can we learn from this episode that will help us build the future where all blind people are valued and respected in society?</w:t>
      </w:r>
    </w:p>
    <w:p w14:paraId="377439B3"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 xml:space="preserve">Share your reflections, conversations, and feedback to podcast@nfb.org or leave a message at 410-659-9314, extension 2444. </w:t>
      </w:r>
    </w:p>
    <w:p w14:paraId="00D65BE0" w14:textId="77777777" w:rsidR="00196A4A" w:rsidRPr="00D66AF0" w:rsidRDefault="00196A4A" w:rsidP="00196A4A">
      <w:pPr>
        <w:rPr>
          <w:rFonts w:ascii="Calibri" w:hAnsi="Calibri" w:cs="Calibri"/>
          <w:sz w:val="28"/>
          <w:szCs w:val="28"/>
        </w:rPr>
      </w:pPr>
      <w:r w:rsidRPr="00D66AF0">
        <w:rPr>
          <w:rFonts w:ascii="Calibri" w:hAnsi="Calibri" w:cs="Calibri"/>
          <w:sz w:val="28"/>
          <w:szCs w:val="28"/>
        </w:rPr>
        <w:t>JERNIGAN: Let us march together to meet the future.</w:t>
      </w:r>
    </w:p>
    <w:p w14:paraId="3A8F5DAB" w14:textId="77777777" w:rsidR="00196A4A" w:rsidRPr="00D66AF0" w:rsidRDefault="00196A4A" w:rsidP="00196A4A">
      <w:pPr>
        <w:rPr>
          <w:rFonts w:ascii="Calibri" w:hAnsi="Calibri" w:cs="Calibri"/>
        </w:rPr>
      </w:pPr>
    </w:p>
    <w:p w14:paraId="759640E5"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5212"/>
    <w:multiLevelType w:val="hybridMultilevel"/>
    <w:tmpl w:val="6CE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5F"/>
    <w:rsid w:val="0005782A"/>
    <w:rsid w:val="00196A4A"/>
    <w:rsid w:val="00206F7B"/>
    <w:rsid w:val="005239F7"/>
    <w:rsid w:val="005D5AC6"/>
    <w:rsid w:val="006001A7"/>
    <w:rsid w:val="00A71F57"/>
    <w:rsid w:val="00AB4A5F"/>
    <w:rsid w:val="00B575C9"/>
    <w:rsid w:val="00BF7ABF"/>
    <w:rsid w:val="00F3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4043"/>
  <w15:chartTrackingRefBased/>
  <w15:docId w15:val="{9B7D0A3E-0F2D-4CCF-A1B0-F8D7CCD4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C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D5AC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AB4A5F"/>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A5F"/>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AB4A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B4A5F"/>
    <w:rPr>
      <w:i/>
      <w:iCs/>
    </w:rPr>
  </w:style>
  <w:style w:type="character" w:customStyle="1" w:styleId="Heading1Char">
    <w:name w:val="Heading 1 Char"/>
    <w:basedOn w:val="DefaultParagraphFont"/>
    <w:link w:val="Heading1"/>
    <w:uiPriority w:val="9"/>
    <w:rsid w:val="005D5AC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5D5AC6"/>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5B97E-195A-43FC-A8E0-45D515D7E0BE}">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8ED40E77-C73A-4588-B269-9B74F1D96946}">
  <ds:schemaRefs>
    <ds:schemaRef ds:uri="http://schemas.microsoft.com/sharepoint/v3/contenttype/forms"/>
  </ds:schemaRefs>
</ds:datastoreItem>
</file>

<file path=customXml/itemProps3.xml><?xml version="1.0" encoding="utf-8"?>
<ds:datastoreItem xmlns:ds="http://schemas.openxmlformats.org/officeDocument/2006/customXml" ds:itemID="{32D3F586-8560-45B0-8FB3-EC0A07A1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11016</Words>
  <Characters>55853</Characters>
  <Application>Microsoft Office Word</Application>
  <DocSecurity>0</DocSecurity>
  <Lines>886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7</cp:revision>
  <dcterms:created xsi:type="dcterms:W3CDTF">2026-04-21T17:37:00Z</dcterms:created>
  <dcterms:modified xsi:type="dcterms:W3CDTF">2026-07-08T14:33:00Z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